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3C8D" w14:textId="77777777" w:rsidR="0098636B" w:rsidRPr="0098636B" w:rsidRDefault="0098636B" w:rsidP="0098636B">
      <w:pPr>
        <w:pStyle w:val="NoSpacing"/>
        <w:jc w:val="center"/>
        <w:rPr>
          <w:b/>
          <w:bCs/>
          <w:sz w:val="24"/>
          <w:szCs w:val="24"/>
        </w:rPr>
      </w:pPr>
      <w:r w:rsidRPr="0098636B">
        <w:rPr>
          <w:b/>
          <w:bCs/>
          <w:sz w:val="24"/>
          <w:szCs w:val="24"/>
        </w:rPr>
        <w:t>Royal Burgh of North Berwick Community Council</w:t>
      </w:r>
    </w:p>
    <w:p w14:paraId="503FC6B0" w14:textId="77777777" w:rsidR="0098636B" w:rsidRPr="0098636B" w:rsidRDefault="0098636B" w:rsidP="0098636B">
      <w:pPr>
        <w:pStyle w:val="NoSpacing"/>
        <w:jc w:val="center"/>
        <w:rPr>
          <w:b/>
          <w:bCs/>
          <w:sz w:val="24"/>
          <w:szCs w:val="24"/>
        </w:rPr>
      </w:pPr>
      <w:r w:rsidRPr="0098636B">
        <w:rPr>
          <w:b/>
          <w:bCs/>
          <w:sz w:val="24"/>
          <w:szCs w:val="24"/>
        </w:rPr>
        <w:t>Minutes of Meeting held at 19.30 on</w:t>
      </w:r>
    </w:p>
    <w:p w14:paraId="39B62322" w14:textId="7B3349BE" w:rsidR="0098636B" w:rsidRPr="0098636B" w:rsidRDefault="0098636B" w:rsidP="0098636B">
      <w:pPr>
        <w:pStyle w:val="NoSpacing"/>
        <w:jc w:val="center"/>
        <w:rPr>
          <w:b/>
          <w:bCs/>
          <w:sz w:val="24"/>
          <w:szCs w:val="24"/>
        </w:rPr>
      </w:pPr>
      <w:r w:rsidRPr="005B5041">
        <w:rPr>
          <w:b/>
          <w:bCs/>
          <w:color w:val="000000" w:themeColor="text1"/>
          <w:sz w:val="24"/>
          <w:szCs w:val="24"/>
        </w:rPr>
        <w:t xml:space="preserve">Tuesday </w:t>
      </w:r>
      <w:r w:rsidR="0089255C">
        <w:rPr>
          <w:b/>
          <w:bCs/>
          <w:color w:val="000000" w:themeColor="text1"/>
          <w:sz w:val="24"/>
          <w:szCs w:val="24"/>
        </w:rPr>
        <w:t>2</w:t>
      </w:r>
      <w:r w:rsidR="0089255C" w:rsidRPr="0089255C">
        <w:rPr>
          <w:b/>
          <w:bCs/>
          <w:color w:val="000000" w:themeColor="text1"/>
          <w:sz w:val="24"/>
          <w:szCs w:val="24"/>
          <w:vertAlign w:val="superscript"/>
        </w:rPr>
        <w:t>nd</w:t>
      </w:r>
      <w:r w:rsidR="0089255C">
        <w:rPr>
          <w:b/>
          <w:bCs/>
          <w:color w:val="000000" w:themeColor="text1"/>
          <w:sz w:val="24"/>
          <w:szCs w:val="24"/>
        </w:rPr>
        <w:t xml:space="preserve"> December</w:t>
      </w:r>
      <w:r w:rsidRPr="005B5041">
        <w:rPr>
          <w:b/>
          <w:bCs/>
          <w:color w:val="000000" w:themeColor="text1"/>
          <w:sz w:val="24"/>
          <w:szCs w:val="24"/>
        </w:rPr>
        <w:t xml:space="preserve"> </w:t>
      </w:r>
      <w:r w:rsidRPr="0098636B">
        <w:rPr>
          <w:b/>
          <w:bCs/>
          <w:sz w:val="24"/>
          <w:szCs w:val="24"/>
        </w:rPr>
        <w:t>2025</w:t>
      </w:r>
      <w:r w:rsidR="009B71CD">
        <w:rPr>
          <w:b/>
          <w:bCs/>
          <w:sz w:val="24"/>
          <w:szCs w:val="24"/>
        </w:rPr>
        <w:t xml:space="preserve">   </w:t>
      </w:r>
    </w:p>
    <w:p w14:paraId="7CA30DE5" w14:textId="7CFB5545" w:rsidR="0098636B" w:rsidRPr="0098636B" w:rsidRDefault="0098636B" w:rsidP="0098636B">
      <w:pPr>
        <w:jc w:val="center"/>
        <w:rPr>
          <w:b/>
          <w:bCs/>
          <w:sz w:val="24"/>
          <w:szCs w:val="24"/>
        </w:rPr>
      </w:pPr>
      <w:r w:rsidRPr="0098636B">
        <w:rPr>
          <w:b/>
          <w:bCs/>
          <w:sz w:val="24"/>
          <w:szCs w:val="24"/>
        </w:rPr>
        <w:t>in the Community Centre, Law Road</w:t>
      </w:r>
    </w:p>
    <w:p w14:paraId="16590DEB" w14:textId="67C313A4" w:rsidR="0098636B" w:rsidRPr="0098636B" w:rsidRDefault="0098636B" w:rsidP="0098636B">
      <w:pPr>
        <w:jc w:val="both"/>
      </w:pPr>
      <w:r w:rsidRPr="0098636B">
        <w:rPr>
          <w:b/>
        </w:rPr>
        <w:t xml:space="preserve">Present: </w:t>
      </w:r>
      <w:r w:rsidRPr="0098636B">
        <w:rPr>
          <w:bCs/>
        </w:rPr>
        <w:t>Kenny Miller (Chairman),</w:t>
      </w:r>
      <w:r>
        <w:rPr>
          <w:bCs/>
        </w:rPr>
        <w:t xml:space="preserve"> Sally Egan</w:t>
      </w:r>
      <w:r w:rsidR="00085AB6">
        <w:rPr>
          <w:bCs/>
        </w:rPr>
        <w:t xml:space="preserve"> (Vice Chairman)</w:t>
      </w:r>
      <w:r>
        <w:rPr>
          <w:bCs/>
        </w:rPr>
        <w:t xml:space="preserve">, </w:t>
      </w:r>
      <w:r w:rsidR="00085AB6">
        <w:rPr>
          <w:bCs/>
        </w:rPr>
        <w:t>Colin Beveridge</w:t>
      </w:r>
      <w:r w:rsidR="00746F4B">
        <w:t xml:space="preserve">, </w:t>
      </w:r>
      <w:r w:rsidRPr="0098636B">
        <w:t>Christiane Maher (Treasurer), Peter Hamilton, Bill Macnair, Ian Watson</w:t>
      </w:r>
      <w:r w:rsidR="00085AB6">
        <w:t xml:space="preserve"> (via Zoo</w:t>
      </w:r>
      <w:r w:rsidR="00085AB6" w:rsidRPr="00746F4B">
        <w:rPr>
          <w:color w:val="000000" w:themeColor="text1"/>
        </w:rPr>
        <w:t>m)</w:t>
      </w:r>
      <w:r w:rsidRPr="00746F4B">
        <w:rPr>
          <w:color w:val="000000" w:themeColor="text1"/>
        </w:rPr>
        <w:t>, Julie Cetingez</w:t>
      </w:r>
      <w:r w:rsidR="00D30331">
        <w:rPr>
          <w:color w:val="000000" w:themeColor="text1"/>
        </w:rPr>
        <w:t xml:space="preserve"> (via Zoom)</w:t>
      </w:r>
      <w:r w:rsidR="00085AB6" w:rsidRPr="00746F4B">
        <w:rPr>
          <w:color w:val="000000" w:themeColor="text1"/>
        </w:rPr>
        <w:t>, Isobel Green</w:t>
      </w:r>
      <w:r w:rsidR="00D30331">
        <w:rPr>
          <w:color w:val="000000" w:themeColor="text1"/>
        </w:rPr>
        <w:t xml:space="preserve"> (via Zoom)</w:t>
      </w:r>
      <w:r w:rsidR="009B71CD" w:rsidRPr="00746F4B">
        <w:rPr>
          <w:color w:val="000000" w:themeColor="text1"/>
        </w:rPr>
        <w:t xml:space="preserve">, Jim </w:t>
      </w:r>
      <w:r w:rsidR="00551627" w:rsidRPr="00746F4B">
        <w:rPr>
          <w:color w:val="000000" w:themeColor="text1"/>
        </w:rPr>
        <w:t>Goodfellow and</w:t>
      </w:r>
      <w:r w:rsidR="009B79FB" w:rsidRPr="00746F4B">
        <w:rPr>
          <w:color w:val="000000" w:themeColor="text1"/>
        </w:rPr>
        <w:t xml:space="preserve"> John Wellwood</w:t>
      </w:r>
    </w:p>
    <w:p w14:paraId="38B25D60" w14:textId="2CD63B10" w:rsidR="00085AB6" w:rsidRPr="00085AB6" w:rsidRDefault="0098636B" w:rsidP="0098636B">
      <w:pPr>
        <w:jc w:val="both"/>
      </w:pPr>
      <w:r w:rsidRPr="0098636B">
        <w:rPr>
          <w:b/>
        </w:rPr>
        <w:t xml:space="preserve">Also present: </w:t>
      </w:r>
      <w:r w:rsidR="00085AB6">
        <w:t>Judy Lockhart-Hunter (Minute Secretary),</w:t>
      </w:r>
      <w:r w:rsidRPr="0098636B">
        <w:t xml:space="preserve"> </w:t>
      </w:r>
      <w:r>
        <w:t>Doug Haig</w:t>
      </w:r>
      <w:r w:rsidR="00D30331">
        <w:t xml:space="preserve"> (ELC)</w:t>
      </w:r>
      <w:r w:rsidR="00085AB6" w:rsidRPr="00746F4B">
        <w:rPr>
          <w:color w:val="000000" w:themeColor="text1"/>
        </w:rPr>
        <w:t xml:space="preserve">, </w:t>
      </w:r>
      <w:r w:rsidR="009B71CD" w:rsidRPr="00746F4B">
        <w:rPr>
          <w:color w:val="000000" w:themeColor="text1"/>
        </w:rPr>
        <w:t xml:space="preserve">ELC Cllr Carol McFarlane, </w:t>
      </w:r>
      <w:r w:rsidR="00D30331">
        <w:rPr>
          <w:color w:val="000000" w:themeColor="text1"/>
        </w:rPr>
        <w:t>Anna McAlinden (Local Press), Allison Clark</w:t>
      </w:r>
      <w:r w:rsidR="00746F4B" w:rsidRPr="00746F4B">
        <w:rPr>
          <w:color w:val="000000" w:themeColor="text1"/>
        </w:rPr>
        <w:t xml:space="preserve"> </w:t>
      </w:r>
      <w:r w:rsidR="00D30331">
        <w:rPr>
          <w:color w:val="000000" w:themeColor="text1"/>
        </w:rPr>
        <w:t>(Member of the public)</w:t>
      </w:r>
    </w:p>
    <w:tbl>
      <w:tblPr>
        <w:tblStyle w:val="TableGrid"/>
        <w:tblW w:w="9016" w:type="dxa"/>
        <w:tblLook w:val="04A0" w:firstRow="1" w:lastRow="0" w:firstColumn="1" w:lastColumn="0" w:noHBand="0" w:noVBand="1"/>
      </w:tblPr>
      <w:tblGrid>
        <w:gridCol w:w="2050"/>
        <w:gridCol w:w="6025"/>
        <w:gridCol w:w="941"/>
      </w:tblGrid>
      <w:tr w:rsidR="0098636B" w:rsidRPr="0098636B" w14:paraId="5BA78BA1" w14:textId="77777777">
        <w:tc>
          <w:tcPr>
            <w:tcW w:w="2050" w:type="dxa"/>
            <w:tcBorders>
              <w:top w:val="single" w:sz="4" w:space="0" w:color="auto"/>
              <w:left w:val="single" w:sz="4" w:space="0" w:color="auto"/>
              <w:bottom w:val="single" w:sz="4" w:space="0" w:color="auto"/>
              <w:right w:val="single" w:sz="4" w:space="0" w:color="auto"/>
            </w:tcBorders>
            <w:hideMark/>
          </w:tcPr>
          <w:p w14:paraId="17B877C8" w14:textId="77777777" w:rsidR="0098636B" w:rsidRPr="0098636B" w:rsidRDefault="0098636B" w:rsidP="0098636B">
            <w:pPr>
              <w:spacing w:after="200" w:line="276" w:lineRule="auto"/>
              <w:rPr>
                <w:b/>
                <w:lang w:val="en-US"/>
              </w:rPr>
            </w:pPr>
            <w:r w:rsidRPr="0098636B">
              <w:rPr>
                <w:b/>
                <w:lang w:val="en-US"/>
              </w:rPr>
              <w:t>Agenda item</w:t>
            </w:r>
          </w:p>
        </w:tc>
        <w:tc>
          <w:tcPr>
            <w:tcW w:w="6025" w:type="dxa"/>
            <w:tcBorders>
              <w:top w:val="single" w:sz="4" w:space="0" w:color="auto"/>
              <w:left w:val="single" w:sz="4" w:space="0" w:color="auto"/>
              <w:bottom w:val="single" w:sz="4" w:space="0" w:color="auto"/>
              <w:right w:val="single" w:sz="4" w:space="0" w:color="auto"/>
            </w:tcBorders>
            <w:hideMark/>
          </w:tcPr>
          <w:p w14:paraId="1AD7E509" w14:textId="77777777" w:rsidR="0098636B" w:rsidRPr="0098636B" w:rsidRDefault="0098636B" w:rsidP="009B71CD">
            <w:pPr>
              <w:spacing w:after="200" w:line="276" w:lineRule="auto"/>
              <w:jc w:val="center"/>
              <w:rPr>
                <w:b/>
                <w:lang w:val="en-US"/>
              </w:rPr>
            </w:pPr>
            <w:r w:rsidRPr="0098636B">
              <w:rPr>
                <w:b/>
                <w:lang w:val="en-US"/>
              </w:rPr>
              <w:t>Discussion</w:t>
            </w:r>
          </w:p>
        </w:tc>
        <w:tc>
          <w:tcPr>
            <w:tcW w:w="941" w:type="dxa"/>
            <w:tcBorders>
              <w:top w:val="single" w:sz="4" w:space="0" w:color="auto"/>
              <w:left w:val="single" w:sz="4" w:space="0" w:color="auto"/>
              <w:bottom w:val="single" w:sz="4" w:space="0" w:color="auto"/>
              <w:right w:val="single" w:sz="4" w:space="0" w:color="auto"/>
            </w:tcBorders>
            <w:hideMark/>
          </w:tcPr>
          <w:p w14:paraId="677A58A4" w14:textId="77777777" w:rsidR="0098636B" w:rsidRPr="0098636B" w:rsidRDefault="0098636B" w:rsidP="0098636B">
            <w:pPr>
              <w:spacing w:after="200" w:line="276" w:lineRule="auto"/>
              <w:rPr>
                <w:b/>
                <w:lang w:val="en-US"/>
              </w:rPr>
            </w:pPr>
            <w:r w:rsidRPr="0098636B">
              <w:rPr>
                <w:b/>
                <w:lang w:val="en-US"/>
              </w:rPr>
              <w:t xml:space="preserve"> Action</w:t>
            </w:r>
          </w:p>
        </w:tc>
      </w:tr>
      <w:tr w:rsidR="0098636B" w:rsidRPr="0098636B" w14:paraId="6D19363D" w14:textId="77777777">
        <w:trPr>
          <w:trHeight w:val="852"/>
        </w:trPr>
        <w:tc>
          <w:tcPr>
            <w:tcW w:w="2050" w:type="dxa"/>
            <w:tcBorders>
              <w:top w:val="single" w:sz="4" w:space="0" w:color="auto"/>
              <w:left w:val="single" w:sz="4" w:space="0" w:color="auto"/>
              <w:bottom w:val="single" w:sz="4" w:space="0" w:color="auto"/>
              <w:right w:val="single" w:sz="4" w:space="0" w:color="auto"/>
            </w:tcBorders>
            <w:hideMark/>
          </w:tcPr>
          <w:p w14:paraId="45A48996" w14:textId="77777777" w:rsidR="0098636B" w:rsidRPr="0098636B" w:rsidRDefault="0098636B" w:rsidP="0098636B">
            <w:pPr>
              <w:spacing w:after="200" w:line="276" w:lineRule="auto"/>
              <w:rPr>
                <w:lang w:val="en-US"/>
              </w:rPr>
            </w:pPr>
            <w:r w:rsidRPr="0098636B">
              <w:rPr>
                <w:b/>
                <w:lang w:val="en-US"/>
              </w:rPr>
              <w:t>1 Welcome</w:t>
            </w:r>
          </w:p>
        </w:tc>
        <w:tc>
          <w:tcPr>
            <w:tcW w:w="6025" w:type="dxa"/>
            <w:tcBorders>
              <w:top w:val="single" w:sz="4" w:space="0" w:color="auto"/>
              <w:left w:val="single" w:sz="4" w:space="0" w:color="auto"/>
              <w:bottom w:val="single" w:sz="4" w:space="0" w:color="auto"/>
              <w:right w:val="single" w:sz="4" w:space="0" w:color="auto"/>
            </w:tcBorders>
            <w:hideMark/>
          </w:tcPr>
          <w:p w14:paraId="543F211F" w14:textId="272589FD" w:rsidR="0098636B" w:rsidRPr="0098636B" w:rsidRDefault="0098636B" w:rsidP="00EE4223">
            <w:pPr>
              <w:spacing w:after="200" w:line="276" w:lineRule="auto"/>
              <w:jc w:val="both"/>
              <w:rPr>
                <w:lang w:val="en-US"/>
              </w:rPr>
            </w:pPr>
            <w:r w:rsidRPr="0098636B">
              <w:rPr>
                <w:lang w:val="en-US"/>
              </w:rPr>
              <w:t>The Chairman opened the meeting by welcoming all to the</w:t>
            </w:r>
            <w:r w:rsidR="00085AB6">
              <w:rPr>
                <w:lang w:val="en-US"/>
              </w:rPr>
              <w:t xml:space="preserve"> </w:t>
            </w:r>
            <w:r w:rsidR="00820E9A">
              <w:rPr>
                <w:lang w:val="en-US"/>
              </w:rPr>
              <w:t>2nd</w:t>
            </w:r>
            <w:r w:rsidR="00085AB6">
              <w:rPr>
                <w:lang w:val="en-US"/>
              </w:rPr>
              <w:t xml:space="preserve"> </w:t>
            </w:r>
            <w:r w:rsidRPr="0098636B">
              <w:rPr>
                <w:lang w:val="en-US"/>
              </w:rPr>
              <w:t xml:space="preserve">meeting of </w:t>
            </w:r>
            <w:r w:rsidR="00085AB6">
              <w:rPr>
                <w:lang w:val="en-US"/>
              </w:rPr>
              <w:t>the new term of the North Berwick</w:t>
            </w:r>
            <w:r w:rsidR="00EE4223">
              <w:rPr>
                <w:lang w:val="en-US"/>
              </w:rPr>
              <w:t xml:space="preserve"> Community Council.</w:t>
            </w:r>
          </w:p>
        </w:tc>
        <w:tc>
          <w:tcPr>
            <w:tcW w:w="941" w:type="dxa"/>
            <w:tcBorders>
              <w:top w:val="single" w:sz="4" w:space="0" w:color="auto"/>
              <w:left w:val="single" w:sz="4" w:space="0" w:color="auto"/>
              <w:bottom w:val="single" w:sz="4" w:space="0" w:color="auto"/>
              <w:right w:val="single" w:sz="4" w:space="0" w:color="auto"/>
            </w:tcBorders>
          </w:tcPr>
          <w:p w14:paraId="14E6961B" w14:textId="77777777" w:rsidR="0098636B" w:rsidRPr="0098636B" w:rsidRDefault="0098636B" w:rsidP="0098636B">
            <w:pPr>
              <w:spacing w:after="200" w:line="276" w:lineRule="auto"/>
              <w:rPr>
                <w:lang w:val="en-US"/>
              </w:rPr>
            </w:pPr>
          </w:p>
        </w:tc>
      </w:tr>
      <w:tr w:rsidR="0098636B" w:rsidRPr="0098636B" w14:paraId="29B0160F" w14:textId="77777777">
        <w:tc>
          <w:tcPr>
            <w:tcW w:w="2050" w:type="dxa"/>
            <w:tcBorders>
              <w:top w:val="single" w:sz="4" w:space="0" w:color="auto"/>
              <w:left w:val="single" w:sz="4" w:space="0" w:color="auto"/>
              <w:bottom w:val="single" w:sz="4" w:space="0" w:color="auto"/>
              <w:right w:val="single" w:sz="4" w:space="0" w:color="auto"/>
            </w:tcBorders>
            <w:hideMark/>
          </w:tcPr>
          <w:p w14:paraId="7B42B758" w14:textId="77777777" w:rsidR="0098636B" w:rsidRPr="0098636B" w:rsidRDefault="0098636B" w:rsidP="00856BE5">
            <w:pPr>
              <w:spacing w:line="276" w:lineRule="auto"/>
              <w:rPr>
                <w:b/>
                <w:bCs/>
                <w:lang w:val="en-US"/>
              </w:rPr>
            </w:pPr>
            <w:r w:rsidRPr="0098636B">
              <w:rPr>
                <w:b/>
                <w:bCs/>
                <w:lang w:val="en-US"/>
              </w:rPr>
              <w:t>2 Apologies</w:t>
            </w:r>
          </w:p>
          <w:p w14:paraId="34AB2873" w14:textId="77777777" w:rsidR="00856BE5" w:rsidRDefault="0098636B" w:rsidP="00856BE5">
            <w:pPr>
              <w:spacing w:line="276" w:lineRule="auto"/>
              <w:rPr>
                <w:lang w:val="en-US"/>
              </w:rPr>
            </w:pPr>
            <w:r w:rsidRPr="0098636B">
              <w:rPr>
                <w:lang w:val="en-US"/>
              </w:rPr>
              <w:t xml:space="preserve">   </w:t>
            </w:r>
            <w:r w:rsidR="00856BE5">
              <w:rPr>
                <w:lang w:val="en-US"/>
              </w:rPr>
              <w:t xml:space="preserve"> </w:t>
            </w:r>
          </w:p>
          <w:p w14:paraId="4980AE78" w14:textId="59A88C61" w:rsidR="0098636B" w:rsidRPr="0098636B" w:rsidRDefault="00856BE5" w:rsidP="00856BE5">
            <w:pPr>
              <w:spacing w:line="276" w:lineRule="auto"/>
              <w:rPr>
                <w:lang w:val="en-US"/>
              </w:rPr>
            </w:pPr>
            <w:r>
              <w:rPr>
                <w:b/>
                <w:bCs/>
                <w:lang w:val="en-US"/>
              </w:rPr>
              <w:t xml:space="preserve">   </w:t>
            </w:r>
            <w:r w:rsidR="0098636B" w:rsidRPr="0098636B">
              <w:rPr>
                <w:b/>
                <w:bCs/>
                <w:lang w:val="en-US"/>
              </w:rPr>
              <w:t>Absent</w:t>
            </w:r>
          </w:p>
        </w:tc>
        <w:tc>
          <w:tcPr>
            <w:tcW w:w="6025" w:type="dxa"/>
            <w:tcBorders>
              <w:top w:val="single" w:sz="4" w:space="0" w:color="auto"/>
              <w:left w:val="single" w:sz="4" w:space="0" w:color="auto"/>
              <w:bottom w:val="single" w:sz="4" w:space="0" w:color="auto"/>
              <w:right w:val="single" w:sz="4" w:space="0" w:color="auto"/>
            </w:tcBorders>
            <w:hideMark/>
          </w:tcPr>
          <w:p w14:paraId="4E2736F9" w14:textId="7EAC7394" w:rsidR="00856BE5" w:rsidRDefault="009B71CD" w:rsidP="00570D36">
            <w:pPr>
              <w:spacing w:line="276" w:lineRule="auto"/>
              <w:jc w:val="both"/>
              <w:rPr>
                <w:lang w:val="en-US"/>
              </w:rPr>
            </w:pPr>
            <w:r w:rsidRPr="00746F4B">
              <w:rPr>
                <w:color w:val="000000" w:themeColor="text1"/>
              </w:rPr>
              <w:t xml:space="preserve">Cllr </w:t>
            </w:r>
            <w:r w:rsidR="00085AB6" w:rsidRPr="00746F4B">
              <w:rPr>
                <w:color w:val="000000" w:themeColor="text1"/>
              </w:rPr>
              <w:t xml:space="preserve">Ross </w:t>
            </w:r>
            <w:r w:rsidR="00085AB6">
              <w:t>Richardson</w:t>
            </w:r>
            <w:r w:rsidR="00D30331">
              <w:t xml:space="preserve"> </w:t>
            </w:r>
            <w:proofErr w:type="gramStart"/>
            <w:r w:rsidR="00D30331">
              <w:t>and</w:t>
            </w:r>
            <w:r w:rsidR="00746F4B">
              <w:t xml:space="preserve"> </w:t>
            </w:r>
            <w:r w:rsidR="00746F4B">
              <w:rPr>
                <w:lang w:val="en-US"/>
              </w:rPr>
              <w:t xml:space="preserve"> ELC</w:t>
            </w:r>
            <w:proofErr w:type="gramEnd"/>
            <w:r w:rsidR="00746F4B">
              <w:rPr>
                <w:lang w:val="en-US"/>
              </w:rPr>
              <w:t xml:space="preserve"> Cllr Jeremy Findlay </w:t>
            </w:r>
          </w:p>
          <w:p w14:paraId="4436915B" w14:textId="77777777" w:rsidR="00D30331" w:rsidRDefault="00D30331" w:rsidP="00856BE5">
            <w:pPr>
              <w:spacing w:line="276" w:lineRule="auto"/>
            </w:pPr>
          </w:p>
          <w:p w14:paraId="0784F884" w14:textId="38DAFD5C" w:rsidR="0098636B" w:rsidRDefault="00085AB6" w:rsidP="00856BE5">
            <w:pPr>
              <w:spacing w:line="276" w:lineRule="auto"/>
            </w:pPr>
            <w:r>
              <w:t xml:space="preserve">ELC </w:t>
            </w:r>
            <w:r w:rsidRPr="0098636B">
              <w:t>Cllr</w:t>
            </w:r>
            <w:r>
              <w:t xml:space="preserve"> Liz Allan </w:t>
            </w:r>
          </w:p>
          <w:p w14:paraId="102B817C" w14:textId="2360A85A" w:rsidR="00570D36" w:rsidRPr="00856BE5" w:rsidRDefault="00570D36" w:rsidP="00856BE5">
            <w:pPr>
              <w:spacing w:line="276" w:lineRule="auto"/>
              <w:rPr>
                <w:lang w:val="en-US"/>
              </w:rPr>
            </w:pPr>
          </w:p>
        </w:tc>
        <w:tc>
          <w:tcPr>
            <w:tcW w:w="941" w:type="dxa"/>
            <w:tcBorders>
              <w:top w:val="single" w:sz="4" w:space="0" w:color="auto"/>
              <w:left w:val="single" w:sz="4" w:space="0" w:color="auto"/>
              <w:bottom w:val="single" w:sz="4" w:space="0" w:color="auto"/>
              <w:right w:val="single" w:sz="4" w:space="0" w:color="auto"/>
            </w:tcBorders>
          </w:tcPr>
          <w:p w14:paraId="70132645" w14:textId="77777777" w:rsidR="0098636B" w:rsidRPr="0098636B" w:rsidRDefault="0098636B" w:rsidP="0098636B">
            <w:pPr>
              <w:spacing w:after="200" w:line="276" w:lineRule="auto"/>
              <w:rPr>
                <w:lang w:val="en-US"/>
              </w:rPr>
            </w:pPr>
          </w:p>
        </w:tc>
      </w:tr>
      <w:tr w:rsidR="0098636B" w:rsidRPr="0098636B" w14:paraId="09B6B721" w14:textId="77777777">
        <w:tc>
          <w:tcPr>
            <w:tcW w:w="2050" w:type="dxa"/>
            <w:tcBorders>
              <w:top w:val="single" w:sz="4" w:space="0" w:color="auto"/>
              <w:left w:val="single" w:sz="4" w:space="0" w:color="auto"/>
              <w:bottom w:val="single" w:sz="4" w:space="0" w:color="auto"/>
              <w:right w:val="single" w:sz="4" w:space="0" w:color="auto"/>
            </w:tcBorders>
            <w:hideMark/>
          </w:tcPr>
          <w:p w14:paraId="634B13FD" w14:textId="2B2C9395" w:rsidR="0098636B" w:rsidRPr="0098636B" w:rsidRDefault="0063432E" w:rsidP="0098636B">
            <w:pPr>
              <w:spacing w:after="200" w:line="276" w:lineRule="auto"/>
              <w:rPr>
                <w:b/>
                <w:lang w:val="en-US"/>
              </w:rPr>
            </w:pPr>
            <w:r>
              <w:rPr>
                <w:b/>
                <w:lang w:val="en-US"/>
              </w:rPr>
              <w:t>3</w:t>
            </w:r>
            <w:r w:rsidR="0098636B" w:rsidRPr="0098636B">
              <w:rPr>
                <w:b/>
                <w:lang w:val="en-US"/>
              </w:rPr>
              <w:t xml:space="preserve"> Previous Minutes</w:t>
            </w:r>
          </w:p>
        </w:tc>
        <w:tc>
          <w:tcPr>
            <w:tcW w:w="6025" w:type="dxa"/>
            <w:tcBorders>
              <w:top w:val="single" w:sz="4" w:space="0" w:color="auto"/>
              <w:left w:val="single" w:sz="4" w:space="0" w:color="auto"/>
              <w:bottom w:val="single" w:sz="4" w:space="0" w:color="auto"/>
              <w:right w:val="single" w:sz="4" w:space="0" w:color="auto"/>
            </w:tcBorders>
            <w:hideMark/>
          </w:tcPr>
          <w:p w14:paraId="524AC93F" w14:textId="2BDFC551" w:rsidR="008C2FFF" w:rsidRPr="00D30331" w:rsidRDefault="00820E9A" w:rsidP="00006C08">
            <w:pPr>
              <w:spacing w:after="200" w:line="276" w:lineRule="auto"/>
              <w:jc w:val="both"/>
              <w:rPr>
                <w:color w:val="000000" w:themeColor="text1"/>
                <w:lang w:val="en-US"/>
              </w:rPr>
            </w:pPr>
            <w:r>
              <w:rPr>
                <w:color w:val="000000" w:themeColor="text1"/>
                <w:lang w:val="en-US"/>
              </w:rPr>
              <w:t>3</w:t>
            </w:r>
            <w:r w:rsidR="0097110A" w:rsidRPr="00746F4B">
              <w:rPr>
                <w:color w:val="000000" w:themeColor="text1"/>
                <w:lang w:val="en-US"/>
              </w:rPr>
              <w:t xml:space="preserve">.1 </w:t>
            </w:r>
            <w:r w:rsidR="008C2FFF" w:rsidRPr="00746F4B">
              <w:rPr>
                <w:color w:val="000000" w:themeColor="text1"/>
                <w:lang w:val="en-US"/>
              </w:rPr>
              <w:t xml:space="preserve">Adoption of the Minutes of the meeting held on the </w:t>
            </w:r>
            <w:proofErr w:type="gramStart"/>
            <w:r w:rsidR="00D30331">
              <w:rPr>
                <w:color w:val="000000" w:themeColor="text1"/>
                <w:lang w:val="en-US"/>
              </w:rPr>
              <w:t>4</w:t>
            </w:r>
            <w:r w:rsidR="008C2FFF" w:rsidRPr="00746F4B">
              <w:rPr>
                <w:color w:val="000000" w:themeColor="text1"/>
                <w:vertAlign w:val="superscript"/>
                <w:lang w:val="en-US"/>
              </w:rPr>
              <w:t>th</w:t>
            </w:r>
            <w:proofErr w:type="gramEnd"/>
            <w:r w:rsidR="008C2FFF" w:rsidRPr="00746F4B">
              <w:rPr>
                <w:color w:val="000000" w:themeColor="text1"/>
                <w:lang w:val="en-US"/>
              </w:rPr>
              <w:t xml:space="preserve"> </w:t>
            </w:r>
            <w:r w:rsidR="00D30331">
              <w:rPr>
                <w:color w:val="000000" w:themeColor="text1"/>
                <w:lang w:val="en-US"/>
              </w:rPr>
              <w:t>November</w:t>
            </w:r>
            <w:r w:rsidR="008C2FFF" w:rsidRPr="00746F4B">
              <w:rPr>
                <w:color w:val="000000" w:themeColor="text1"/>
                <w:lang w:val="en-US"/>
              </w:rPr>
              <w:t xml:space="preserve"> </w:t>
            </w:r>
            <w:r w:rsidR="00D30331">
              <w:rPr>
                <w:color w:val="000000" w:themeColor="text1"/>
                <w:lang w:val="en-US"/>
              </w:rPr>
              <w:t xml:space="preserve">subject to minor amendments to the wording of items 9.4 and 9.6, </w:t>
            </w:r>
            <w:r w:rsidR="008C2FFF" w:rsidRPr="00746F4B">
              <w:rPr>
                <w:color w:val="000000" w:themeColor="text1"/>
                <w:lang w:val="en-US"/>
              </w:rPr>
              <w:t xml:space="preserve">which had been circulated previously, was proposed by Cllr </w:t>
            </w:r>
            <w:r w:rsidR="00D30331">
              <w:rPr>
                <w:color w:val="000000" w:themeColor="text1"/>
                <w:lang w:val="en-US"/>
              </w:rPr>
              <w:t>Macnair</w:t>
            </w:r>
            <w:r w:rsidR="008C2FFF" w:rsidRPr="00746F4B">
              <w:rPr>
                <w:color w:val="000000" w:themeColor="text1"/>
                <w:lang w:val="en-US"/>
              </w:rPr>
              <w:t xml:space="preserve"> and seconded by Cllr </w:t>
            </w:r>
            <w:r w:rsidR="00D30331">
              <w:rPr>
                <w:color w:val="000000" w:themeColor="text1"/>
                <w:lang w:val="en-US"/>
              </w:rPr>
              <w:t>Beveridge</w:t>
            </w:r>
            <w:r w:rsidR="008C2FFF" w:rsidRPr="00746F4B">
              <w:rPr>
                <w:color w:val="000000" w:themeColor="text1"/>
                <w:lang w:val="en-US"/>
              </w:rPr>
              <w:t>.</w:t>
            </w:r>
          </w:p>
        </w:tc>
        <w:tc>
          <w:tcPr>
            <w:tcW w:w="941" w:type="dxa"/>
            <w:tcBorders>
              <w:top w:val="single" w:sz="4" w:space="0" w:color="auto"/>
              <w:left w:val="single" w:sz="4" w:space="0" w:color="auto"/>
              <w:bottom w:val="single" w:sz="4" w:space="0" w:color="auto"/>
              <w:right w:val="single" w:sz="4" w:space="0" w:color="auto"/>
            </w:tcBorders>
          </w:tcPr>
          <w:p w14:paraId="1A1744CA" w14:textId="77777777" w:rsidR="0098636B" w:rsidRPr="0098636B" w:rsidRDefault="0098636B" w:rsidP="0098636B">
            <w:pPr>
              <w:spacing w:after="200" w:line="276" w:lineRule="auto"/>
              <w:rPr>
                <w:lang w:val="en-US"/>
              </w:rPr>
            </w:pPr>
          </w:p>
        </w:tc>
      </w:tr>
      <w:tr w:rsidR="0098636B" w:rsidRPr="0098636B" w14:paraId="07837EE5" w14:textId="77777777">
        <w:trPr>
          <w:trHeight w:val="692"/>
        </w:trPr>
        <w:tc>
          <w:tcPr>
            <w:tcW w:w="2050" w:type="dxa"/>
            <w:tcBorders>
              <w:top w:val="single" w:sz="4" w:space="0" w:color="auto"/>
              <w:left w:val="single" w:sz="4" w:space="0" w:color="auto"/>
              <w:bottom w:val="single" w:sz="4" w:space="0" w:color="auto"/>
              <w:right w:val="single" w:sz="4" w:space="0" w:color="auto"/>
            </w:tcBorders>
            <w:hideMark/>
          </w:tcPr>
          <w:p w14:paraId="419C13E0" w14:textId="2A420A5F" w:rsidR="0098636B" w:rsidRPr="0098636B" w:rsidRDefault="0063432E" w:rsidP="0098636B">
            <w:pPr>
              <w:spacing w:after="200" w:line="276" w:lineRule="auto"/>
              <w:rPr>
                <w:b/>
                <w:lang w:val="en-US"/>
              </w:rPr>
            </w:pPr>
            <w:r>
              <w:rPr>
                <w:b/>
                <w:lang w:val="en-US"/>
              </w:rPr>
              <w:t>4</w:t>
            </w:r>
            <w:r w:rsidR="008F2D9B">
              <w:rPr>
                <w:b/>
                <w:lang w:val="en-US"/>
              </w:rPr>
              <w:t xml:space="preserve"> </w:t>
            </w:r>
            <w:r w:rsidR="0098636B" w:rsidRPr="0098636B">
              <w:rPr>
                <w:b/>
                <w:lang w:val="en-US"/>
              </w:rPr>
              <w:t>Matters Arising</w:t>
            </w:r>
          </w:p>
        </w:tc>
        <w:tc>
          <w:tcPr>
            <w:tcW w:w="6025" w:type="dxa"/>
            <w:tcBorders>
              <w:top w:val="single" w:sz="4" w:space="0" w:color="auto"/>
              <w:left w:val="single" w:sz="4" w:space="0" w:color="auto"/>
              <w:bottom w:val="single" w:sz="4" w:space="0" w:color="auto"/>
              <w:right w:val="single" w:sz="4" w:space="0" w:color="auto"/>
            </w:tcBorders>
            <w:hideMark/>
          </w:tcPr>
          <w:p w14:paraId="73127000" w14:textId="4D81B61F" w:rsidR="00262642" w:rsidRDefault="00262642" w:rsidP="00262642">
            <w:pPr>
              <w:pStyle w:val="NoSpacing"/>
              <w:rPr>
                <w:rFonts w:cstheme="minorHAnsi"/>
              </w:rPr>
            </w:pPr>
            <w:r>
              <w:rPr>
                <w:i/>
                <w:iCs/>
                <w:lang w:val="en-US"/>
              </w:rPr>
              <w:t>7.</w:t>
            </w:r>
            <w:r w:rsidRPr="00262642">
              <w:rPr>
                <w:i/>
                <w:iCs/>
                <w:lang w:val="en-US"/>
              </w:rPr>
              <w:t xml:space="preserve">3 </w:t>
            </w:r>
            <w:r w:rsidRPr="00262642">
              <w:rPr>
                <w:rFonts w:cstheme="minorHAnsi"/>
                <w:b/>
                <w:i/>
                <w:iCs/>
              </w:rPr>
              <w:t xml:space="preserve">4 Law Road </w:t>
            </w:r>
            <w:proofErr w:type="gramStart"/>
            <w:r w:rsidRPr="00262642">
              <w:rPr>
                <w:rFonts w:cstheme="minorHAnsi"/>
                <w:b/>
                <w:i/>
                <w:iCs/>
              </w:rPr>
              <w:t>And</w:t>
            </w:r>
            <w:proofErr w:type="gramEnd"/>
            <w:r w:rsidRPr="00262642">
              <w:rPr>
                <w:rFonts w:cstheme="minorHAnsi"/>
                <w:b/>
                <w:i/>
                <w:iCs/>
              </w:rPr>
              <w:t xml:space="preserve"> </w:t>
            </w:r>
            <w:proofErr w:type="gramStart"/>
            <w:r w:rsidRPr="00262642">
              <w:rPr>
                <w:rFonts w:cstheme="minorHAnsi"/>
                <w:b/>
                <w:i/>
                <w:iCs/>
              </w:rPr>
              <w:t>The</w:t>
            </w:r>
            <w:proofErr w:type="gramEnd"/>
            <w:r w:rsidRPr="00262642">
              <w:rPr>
                <w:rFonts w:cstheme="minorHAnsi"/>
                <w:b/>
                <w:i/>
                <w:iCs/>
              </w:rPr>
              <w:t xml:space="preserve"> Glebe Field</w:t>
            </w:r>
            <w:r w:rsidRPr="00262642">
              <w:rPr>
                <w:rFonts w:cstheme="minorHAnsi"/>
                <w:bCs/>
              </w:rPr>
              <w:t xml:space="preserve"> </w:t>
            </w:r>
            <w:r w:rsidRPr="00262642">
              <w:rPr>
                <w:rFonts w:cstheme="minorHAnsi"/>
                <w:b/>
                <w:i/>
                <w:iCs/>
              </w:rPr>
              <w:t xml:space="preserve">25/01086/P, 25/00919/LBC </w:t>
            </w:r>
            <w:r w:rsidRPr="00262642">
              <w:rPr>
                <w:rFonts w:cstheme="minorHAnsi"/>
              </w:rPr>
              <w:t xml:space="preserve">– after lengthy discussion, particularly around whether private open space was subject to the same rules as public open space as per the Local Development Plan, it was agreed that no objection would be lodged. It was felt that should the planning application not meet the rules then the Planning dept at ELC would enforce these.  </w:t>
            </w:r>
          </w:p>
          <w:p w14:paraId="544670D2" w14:textId="77777777" w:rsidR="00262642" w:rsidRDefault="00262642" w:rsidP="00262642">
            <w:pPr>
              <w:pStyle w:val="NoSpacing"/>
              <w:rPr>
                <w:i/>
                <w:iCs/>
                <w:lang w:val="en-US"/>
              </w:rPr>
            </w:pPr>
          </w:p>
          <w:p w14:paraId="495618A4" w14:textId="2D90F859" w:rsidR="00D30331" w:rsidRDefault="00D30331" w:rsidP="00D30331">
            <w:pPr>
              <w:spacing w:after="200" w:line="276" w:lineRule="auto"/>
              <w:jc w:val="both"/>
              <w:rPr>
                <w:lang w:val="en-US"/>
              </w:rPr>
            </w:pPr>
            <w:r w:rsidRPr="005B5041">
              <w:rPr>
                <w:i/>
                <w:iCs/>
                <w:lang w:val="en-US"/>
              </w:rPr>
              <w:t>12.5</w:t>
            </w:r>
            <w:r>
              <w:rPr>
                <w:b/>
                <w:bCs/>
                <w:i/>
                <w:iCs/>
                <w:lang w:val="en-US"/>
              </w:rPr>
              <w:t xml:space="preserve"> Defibrillators – </w:t>
            </w:r>
            <w:r>
              <w:rPr>
                <w:lang w:val="en-US"/>
              </w:rPr>
              <w:t xml:space="preserve">The Chairman confirmed that North Berwick Harbour Trust (NBHT) had purchased a new box for the </w:t>
            </w:r>
            <w:r w:rsidR="0008466D">
              <w:rPr>
                <w:lang w:val="en-US"/>
              </w:rPr>
              <w:t>defibrillator</w:t>
            </w:r>
            <w:r>
              <w:rPr>
                <w:lang w:val="en-US"/>
              </w:rPr>
              <w:t xml:space="preserve"> at the harbour to replace the current one which is defective. The cost for the box was £580. NBHT asked if NBCC would fund the </w:t>
            </w:r>
            <w:r w:rsidR="0008466D">
              <w:rPr>
                <w:lang w:val="en-US"/>
              </w:rPr>
              <w:t>installation</w:t>
            </w:r>
            <w:r>
              <w:rPr>
                <w:lang w:val="en-US"/>
              </w:rPr>
              <w:t xml:space="preserve">. The Chairman had collected two </w:t>
            </w:r>
            <w:r w:rsidR="0008466D">
              <w:rPr>
                <w:lang w:val="en-US"/>
              </w:rPr>
              <w:t>quotes. I</w:t>
            </w:r>
            <w:r>
              <w:rPr>
                <w:lang w:val="en-US"/>
              </w:rPr>
              <w:t>t was agreed to go ahead with the cheaper quote which was £80+VAT</w:t>
            </w:r>
            <w:r w:rsidR="0008466D">
              <w:rPr>
                <w:lang w:val="en-US"/>
              </w:rPr>
              <w:t xml:space="preserve"> – the installer came by recommendation from T</w:t>
            </w:r>
            <w:r>
              <w:rPr>
                <w:lang w:val="en-US"/>
              </w:rPr>
              <w:t>ogether in Health</w:t>
            </w:r>
            <w:r w:rsidR="0008466D">
              <w:rPr>
                <w:lang w:val="en-US"/>
              </w:rPr>
              <w:t>. A</w:t>
            </w:r>
            <w:r>
              <w:rPr>
                <w:lang w:val="en-US"/>
              </w:rPr>
              <w:t>s per guidance, the box would not be locked.</w:t>
            </w:r>
          </w:p>
          <w:p w14:paraId="439733DC" w14:textId="2D2336C1" w:rsidR="0088310F" w:rsidRPr="00EB0597" w:rsidRDefault="0088310F" w:rsidP="00722943">
            <w:pPr>
              <w:jc w:val="both"/>
              <w:rPr>
                <w:lang w:val="en-US"/>
              </w:rPr>
            </w:pPr>
          </w:p>
        </w:tc>
        <w:tc>
          <w:tcPr>
            <w:tcW w:w="941" w:type="dxa"/>
            <w:tcBorders>
              <w:top w:val="single" w:sz="4" w:space="0" w:color="auto"/>
              <w:left w:val="single" w:sz="4" w:space="0" w:color="auto"/>
              <w:bottom w:val="single" w:sz="4" w:space="0" w:color="auto"/>
              <w:right w:val="single" w:sz="4" w:space="0" w:color="auto"/>
            </w:tcBorders>
          </w:tcPr>
          <w:p w14:paraId="1AAD5ADD" w14:textId="77777777" w:rsidR="0098636B" w:rsidRPr="0098636B" w:rsidRDefault="0098636B" w:rsidP="0098636B">
            <w:pPr>
              <w:spacing w:after="200" w:line="276" w:lineRule="auto"/>
              <w:rPr>
                <w:lang w:val="en-US"/>
              </w:rPr>
            </w:pPr>
          </w:p>
        </w:tc>
      </w:tr>
      <w:tr w:rsidR="0098636B" w:rsidRPr="0098636B" w14:paraId="62EE924B" w14:textId="77777777">
        <w:trPr>
          <w:trHeight w:val="699"/>
        </w:trPr>
        <w:tc>
          <w:tcPr>
            <w:tcW w:w="2050" w:type="dxa"/>
            <w:tcBorders>
              <w:top w:val="single" w:sz="4" w:space="0" w:color="auto"/>
              <w:left w:val="single" w:sz="4" w:space="0" w:color="auto"/>
              <w:bottom w:val="single" w:sz="4" w:space="0" w:color="auto"/>
              <w:right w:val="single" w:sz="4" w:space="0" w:color="auto"/>
            </w:tcBorders>
            <w:hideMark/>
          </w:tcPr>
          <w:p w14:paraId="5AA7C9EB" w14:textId="5D4633D1" w:rsidR="0098636B" w:rsidRPr="0098636B" w:rsidRDefault="0063432E" w:rsidP="0098636B">
            <w:pPr>
              <w:spacing w:after="200" w:line="276" w:lineRule="auto"/>
              <w:rPr>
                <w:b/>
                <w:lang w:val="en-US"/>
              </w:rPr>
            </w:pPr>
            <w:r>
              <w:rPr>
                <w:b/>
                <w:lang w:val="en-US"/>
              </w:rPr>
              <w:t>5</w:t>
            </w:r>
            <w:r w:rsidR="0098636B" w:rsidRPr="0098636B">
              <w:rPr>
                <w:b/>
                <w:lang w:val="en-US"/>
              </w:rPr>
              <w:t xml:space="preserve"> Police Report</w:t>
            </w:r>
          </w:p>
        </w:tc>
        <w:tc>
          <w:tcPr>
            <w:tcW w:w="6025" w:type="dxa"/>
            <w:tcBorders>
              <w:top w:val="single" w:sz="4" w:space="0" w:color="auto"/>
              <w:left w:val="single" w:sz="4" w:space="0" w:color="auto"/>
              <w:bottom w:val="single" w:sz="4" w:space="0" w:color="auto"/>
              <w:right w:val="single" w:sz="4" w:space="0" w:color="auto"/>
            </w:tcBorders>
          </w:tcPr>
          <w:p w14:paraId="71FA1515" w14:textId="02DFE8F5" w:rsidR="0098636B" w:rsidRDefault="0063432E" w:rsidP="00EE4223">
            <w:pPr>
              <w:spacing w:after="200" w:line="276" w:lineRule="auto"/>
              <w:jc w:val="both"/>
              <w:rPr>
                <w:lang w:val="en-US"/>
              </w:rPr>
            </w:pPr>
            <w:r>
              <w:rPr>
                <w:lang w:val="en-US"/>
              </w:rPr>
              <w:t>5</w:t>
            </w:r>
            <w:r w:rsidR="0098636B" w:rsidRPr="0098636B">
              <w:rPr>
                <w:lang w:val="en-US"/>
              </w:rPr>
              <w:t xml:space="preserve">.1 This month’s abbreviated police report, which had been circulated beforehand, was taken as read. </w:t>
            </w:r>
            <w:r w:rsidR="00B477A0">
              <w:rPr>
                <w:lang w:val="en-US"/>
              </w:rPr>
              <w:t>It was noted that only one CAP</w:t>
            </w:r>
            <w:r w:rsidR="00820E9A">
              <w:rPr>
                <w:lang w:val="en-US"/>
              </w:rPr>
              <w:t>P</w:t>
            </w:r>
            <w:r w:rsidR="00B477A0">
              <w:rPr>
                <w:lang w:val="en-US"/>
              </w:rPr>
              <w:t xml:space="preserve"> priority was listed (</w:t>
            </w:r>
            <w:r w:rsidR="00820E9A">
              <w:rPr>
                <w:lang w:val="en-US"/>
              </w:rPr>
              <w:t>bike theft</w:t>
            </w:r>
            <w:r w:rsidR="00B477A0">
              <w:rPr>
                <w:lang w:val="en-US"/>
              </w:rPr>
              <w:t xml:space="preserve">) rather than the usual three. </w:t>
            </w:r>
          </w:p>
          <w:p w14:paraId="6A9C7133" w14:textId="27E7681B" w:rsidR="00BD10F4" w:rsidRDefault="0063432E" w:rsidP="0097110A">
            <w:pPr>
              <w:spacing w:after="200" w:line="276" w:lineRule="auto"/>
              <w:jc w:val="both"/>
              <w:rPr>
                <w:lang w:val="en-US"/>
              </w:rPr>
            </w:pPr>
            <w:r>
              <w:rPr>
                <w:lang w:val="en-US"/>
              </w:rPr>
              <w:lastRenderedPageBreak/>
              <w:t>5</w:t>
            </w:r>
            <w:r w:rsidR="008C2FFF">
              <w:rPr>
                <w:lang w:val="en-US"/>
              </w:rPr>
              <w:t xml:space="preserve">.2 There had not been a CAPP meeting since the last meeting of the Community Council. </w:t>
            </w:r>
            <w:r w:rsidR="00BD10F4" w:rsidRPr="0098636B">
              <w:rPr>
                <w:lang w:val="en-US"/>
              </w:rPr>
              <w:t>The</w:t>
            </w:r>
            <w:r w:rsidR="0098636B" w:rsidRPr="0098636B">
              <w:rPr>
                <w:lang w:val="en-US"/>
              </w:rPr>
              <w:t xml:space="preserve"> next CAPP meeting </w:t>
            </w:r>
            <w:r w:rsidR="0008466D" w:rsidRPr="0098636B">
              <w:rPr>
                <w:lang w:val="en-US"/>
              </w:rPr>
              <w:t>will</w:t>
            </w:r>
            <w:r w:rsidR="0098636B" w:rsidRPr="0098636B">
              <w:rPr>
                <w:lang w:val="en-US"/>
              </w:rPr>
              <w:t xml:space="preserve"> be held on </w:t>
            </w:r>
            <w:r w:rsidR="00722943">
              <w:rPr>
                <w:lang w:val="en-US"/>
              </w:rPr>
              <w:t>10</w:t>
            </w:r>
            <w:r w:rsidR="00722943" w:rsidRPr="00722943">
              <w:rPr>
                <w:vertAlign w:val="superscript"/>
                <w:lang w:val="en-US"/>
              </w:rPr>
              <w:t>th</w:t>
            </w:r>
            <w:r w:rsidR="00722943">
              <w:rPr>
                <w:lang w:val="en-US"/>
              </w:rPr>
              <w:t xml:space="preserve"> December</w:t>
            </w:r>
            <w:r w:rsidR="0098636B" w:rsidRPr="0098636B">
              <w:rPr>
                <w:lang w:val="en-US"/>
              </w:rPr>
              <w:t>.</w:t>
            </w:r>
          </w:p>
          <w:p w14:paraId="33E4DEF6" w14:textId="5BBAE896" w:rsidR="00D30331" w:rsidRDefault="0063432E" w:rsidP="0097110A">
            <w:pPr>
              <w:spacing w:after="200" w:line="276" w:lineRule="auto"/>
              <w:jc w:val="both"/>
              <w:rPr>
                <w:lang w:val="en-US"/>
              </w:rPr>
            </w:pPr>
            <w:r>
              <w:rPr>
                <w:lang w:val="en-US"/>
              </w:rPr>
              <w:t>5</w:t>
            </w:r>
            <w:r w:rsidR="00D30331">
              <w:rPr>
                <w:lang w:val="en-US"/>
              </w:rPr>
              <w:t>.3 It was noted that there was a concerning amount of car theft in the town</w:t>
            </w:r>
            <w:r w:rsidR="00B477A0">
              <w:rPr>
                <w:lang w:val="en-US"/>
              </w:rPr>
              <w:t>. This would be raised at CAPP.</w:t>
            </w:r>
          </w:p>
          <w:p w14:paraId="266BEED6" w14:textId="16583695" w:rsidR="00B477A0" w:rsidRPr="0098636B" w:rsidRDefault="0063432E" w:rsidP="0097110A">
            <w:pPr>
              <w:spacing w:after="200" w:line="276" w:lineRule="auto"/>
              <w:jc w:val="both"/>
              <w:rPr>
                <w:lang w:val="en-US"/>
              </w:rPr>
            </w:pPr>
            <w:r>
              <w:rPr>
                <w:lang w:val="en-US"/>
              </w:rPr>
              <w:t>5</w:t>
            </w:r>
            <w:r w:rsidR="00B477A0">
              <w:rPr>
                <w:lang w:val="en-US"/>
              </w:rPr>
              <w:t xml:space="preserve">.4 Pavement parking was raised as an ongoing </w:t>
            </w:r>
            <w:r w:rsidR="0008466D">
              <w:rPr>
                <w:lang w:val="en-US"/>
              </w:rPr>
              <w:t>problem:</w:t>
            </w:r>
            <w:r w:rsidR="00B477A0">
              <w:rPr>
                <w:lang w:val="en-US"/>
              </w:rPr>
              <w:t xml:space="preserve"> particularly affecting people with access requirements and dog walkers. This would be raised at CAPP.</w:t>
            </w:r>
          </w:p>
        </w:tc>
        <w:tc>
          <w:tcPr>
            <w:tcW w:w="941" w:type="dxa"/>
            <w:tcBorders>
              <w:top w:val="single" w:sz="4" w:space="0" w:color="auto"/>
              <w:left w:val="single" w:sz="4" w:space="0" w:color="auto"/>
              <w:bottom w:val="single" w:sz="4" w:space="0" w:color="auto"/>
              <w:right w:val="single" w:sz="4" w:space="0" w:color="auto"/>
            </w:tcBorders>
          </w:tcPr>
          <w:p w14:paraId="15B657B2" w14:textId="77777777" w:rsidR="0098636B" w:rsidRPr="0098636B" w:rsidRDefault="0098636B" w:rsidP="0098636B">
            <w:pPr>
              <w:spacing w:after="200" w:line="276" w:lineRule="auto"/>
              <w:rPr>
                <w:lang w:val="en-US"/>
              </w:rPr>
            </w:pPr>
          </w:p>
          <w:p w14:paraId="0F4EF3E0" w14:textId="77777777" w:rsidR="0098636B" w:rsidRPr="0098636B" w:rsidRDefault="0098636B" w:rsidP="0098636B">
            <w:pPr>
              <w:spacing w:after="200" w:line="276" w:lineRule="auto"/>
              <w:rPr>
                <w:lang w:val="en-US"/>
              </w:rPr>
            </w:pPr>
          </w:p>
        </w:tc>
      </w:tr>
      <w:tr w:rsidR="0098636B" w:rsidRPr="0098636B" w14:paraId="02B66F2D" w14:textId="77777777" w:rsidTr="0063432E">
        <w:trPr>
          <w:trHeight w:val="699"/>
        </w:trPr>
        <w:tc>
          <w:tcPr>
            <w:tcW w:w="2050" w:type="dxa"/>
            <w:tcBorders>
              <w:top w:val="single" w:sz="4" w:space="0" w:color="auto"/>
              <w:left w:val="single" w:sz="4" w:space="0" w:color="auto"/>
              <w:bottom w:val="single" w:sz="4" w:space="0" w:color="auto"/>
              <w:right w:val="single" w:sz="4" w:space="0" w:color="auto"/>
            </w:tcBorders>
            <w:hideMark/>
          </w:tcPr>
          <w:p w14:paraId="756F30BE" w14:textId="26489046" w:rsidR="0098636B" w:rsidRPr="0098636B" w:rsidRDefault="0063432E" w:rsidP="0098636B">
            <w:pPr>
              <w:spacing w:after="200" w:line="276" w:lineRule="auto"/>
              <w:rPr>
                <w:b/>
                <w:lang w:val="en-US"/>
              </w:rPr>
            </w:pPr>
            <w:r>
              <w:rPr>
                <w:b/>
                <w:lang w:val="en-US"/>
              </w:rPr>
              <w:t>6</w:t>
            </w:r>
            <w:r w:rsidR="0098636B" w:rsidRPr="0098636B">
              <w:rPr>
                <w:b/>
                <w:lang w:val="en-US"/>
              </w:rPr>
              <w:t xml:space="preserve"> Planning matters</w:t>
            </w:r>
          </w:p>
        </w:tc>
        <w:tc>
          <w:tcPr>
            <w:tcW w:w="6025" w:type="dxa"/>
            <w:tcBorders>
              <w:top w:val="single" w:sz="4" w:space="0" w:color="auto"/>
              <w:left w:val="single" w:sz="4" w:space="0" w:color="auto"/>
              <w:bottom w:val="single" w:sz="4" w:space="0" w:color="auto"/>
              <w:right w:val="single" w:sz="4" w:space="0" w:color="auto"/>
            </w:tcBorders>
          </w:tcPr>
          <w:p w14:paraId="45ADDFA3" w14:textId="28D6A1F2" w:rsidR="0098636B" w:rsidRPr="0063432E" w:rsidRDefault="0063432E" w:rsidP="0098636B">
            <w:pPr>
              <w:spacing w:after="200" w:line="276" w:lineRule="auto"/>
              <w:rPr>
                <w:lang w:val="en-US"/>
              </w:rPr>
            </w:pPr>
            <w:r>
              <w:rPr>
                <w:lang w:val="en-US"/>
              </w:rPr>
              <w:t>6</w:t>
            </w:r>
            <w:r w:rsidR="0098636B" w:rsidRPr="0063432E">
              <w:rPr>
                <w:lang w:val="en-US"/>
              </w:rPr>
              <w:t xml:space="preserve">.1 The </w:t>
            </w:r>
            <w:r w:rsidR="006E74FC" w:rsidRPr="0063432E">
              <w:rPr>
                <w:lang w:val="en-US"/>
              </w:rPr>
              <w:t>October</w:t>
            </w:r>
            <w:r w:rsidR="0098636B" w:rsidRPr="0063432E">
              <w:rPr>
                <w:lang w:val="en-US"/>
              </w:rPr>
              <w:t xml:space="preserve"> planning applications were led by Cllr Maher.</w:t>
            </w:r>
          </w:p>
          <w:p w14:paraId="7C0E16CC" w14:textId="66F37AD9" w:rsidR="006E74FC" w:rsidRPr="0063432E" w:rsidRDefault="0063432E" w:rsidP="006E74FC">
            <w:pPr>
              <w:spacing w:after="200" w:line="276" w:lineRule="auto"/>
              <w:rPr>
                <w:lang w:val="en-US"/>
              </w:rPr>
            </w:pPr>
            <w:r>
              <w:rPr>
                <w:lang w:val="en-US"/>
              </w:rPr>
              <w:t>6</w:t>
            </w:r>
            <w:r w:rsidR="0098636B" w:rsidRPr="0063432E">
              <w:rPr>
                <w:lang w:val="en-US"/>
              </w:rPr>
              <w:t>.2 The following new applications had been viewed beforehand and, following a brief discussion, no comments were made</w:t>
            </w:r>
            <w:r w:rsidR="00D12667" w:rsidRPr="0063432E">
              <w:rPr>
                <w:lang w:val="en-US"/>
              </w:rPr>
              <w:t>:</w:t>
            </w:r>
          </w:p>
          <w:p w14:paraId="304985F5" w14:textId="0BD4D15C" w:rsidR="006E74FC" w:rsidRPr="0063432E" w:rsidRDefault="006B4C04" w:rsidP="000E66FD">
            <w:pPr>
              <w:pStyle w:val="ListParagraph"/>
            </w:pPr>
            <w:r w:rsidRPr="0063432E">
              <w:rPr>
                <w:b/>
                <w:bCs/>
                <w:i/>
                <w:iCs/>
              </w:rPr>
              <w:t>8 Dundas Avenue</w:t>
            </w:r>
            <w:r w:rsidR="006E74FC" w:rsidRPr="0063432E">
              <w:t xml:space="preserve"> - </w:t>
            </w:r>
            <w:r w:rsidRPr="0063432E">
              <w:t>Erection of garden room for use as hairdressing studio (Class 1A), erection of shed, pergola, fencing, installation of raised decked area with steps (Retrospective)</w:t>
            </w:r>
          </w:p>
          <w:p w14:paraId="70773A2F" w14:textId="126747EA" w:rsidR="006E74FC" w:rsidRPr="0063432E" w:rsidRDefault="006B4C04" w:rsidP="000E66FD">
            <w:pPr>
              <w:pStyle w:val="ListParagraph"/>
              <w:rPr>
                <w:lang w:val="en-US"/>
              </w:rPr>
            </w:pPr>
            <w:r w:rsidRPr="0063432E">
              <w:rPr>
                <w:b/>
                <w:bCs/>
                <w:i/>
                <w:iCs/>
              </w:rPr>
              <w:t>9 and 9B Marine Parade</w:t>
            </w:r>
            <w:r w:rsidR="006E74FC" w:rsidRPr="0063432E">
              <w:rPr>
                <w:b/>
                <w:bCs/>
              </w:rPr>
              <w:t xml:space="preserve"> </w:t>
            </w:r>
            <w:r w:rsidR="006E74FC" w:rsidRPr="0063432E">
              <w:t xml:space="preserve">- </w:t>
            </w:r>
            <w:r w:rsidRPr="0063432E">
              <w:t>Alterations to 2 flats to form 1 house, alterations to double garage, formation of vehicular access and associated works</w:t>
            </w:r>
          </w:p>
          <w:p w14:paraId="51450947" w14:textId="0E0AD91A" w:rsidR="006E74FC" w:rsidRPr="0063432E" w:rsidRDefault="006B4C04" w:rsidP="000E66FD">
            <w:pPr>
              <w:pStyle w:val="ListParagraph"/>
            </w:pPr>
            <w:r w:rsidRPr="0063432E">
              <w:rPr>
                <w:b/>
                <w:bCs/>
                <w:i/>
                <w:iCs/>
              </w:rPr>
              <w:t>1 Bank Street </w:t>
            </w:r>
            <w:r w:rsidR="006E74FC" w:rsidRPr="0063432E">
              <w:t xml:space="preserve">- </w:t>
            </w:r>
            <w:r w:rsidRPr="0063432E">
              <w:rPr>
                <w:rFonts w:cstheme="minorHAnsi"/>
                <w:color w:val="262626"/>
                <w:shd w:val="clear" w:color="auto" w:fill="FFFFFF"/>
              </w:rPr>
              <w:t>Demolition of fencing and gate</w:t>
            </w:r>
          </w:p>
          <w:p w14:paraId="5F622CF9" w14:textId="25F47DEC" w:rsidR="006E74FC" w:rsidRPr="0063432E" w:rsidRDefault="006B4C04" w:rsidP="000E66FD">
            <w:pPr>
              <w:pStyle w:val="ListParagraph"/>
            </w:pPr>
            <w:r w:rsidRPr="0063432E">
              <w:rPr>
                <w:b/>
                <w:bCs/>
              </w:rPr>
              <w:t xml:space="preserve">Marly Lodge Marly Knowe Windygates Road </w:t>
            </w:r>
            <w:r w:rsidR="006E74FC" w:rsidRPr="0063432E">
              <w:t xml:space="preserve">- </w:t>
            </w:r>
            <w:r w:rsidRPr="0063432E">
              <w:t>Replacement windows</w:t>
            </w:r>
          </w:p>
          <w:p w14:paraId="6B4B2DE5" w14:textId="763A083A" w:rsidR="006E74FC" w:rsidRPr="0063432E" w:rsidRDefault="006B4C04" w:rsidP="000E66FD">
            <w:pPr>
              <w:pStyle w:val="ListParagraph"/>
            </w:pPr>
            <w:r w:rsidRPr="0063432E">
              <w:rPr>
                <w:b/>
                <w:bCs/>
                <w:i/>
                <w:iCs/>
              </w:rPr>
              <w:t xml:space="preserve">7 Glasclune Gardens </w:t>
            </w:r>
            <w:r w:rsidR="006E74FC" w:rsidRPr="0063432E">
              <w:t xml:space="preserve">- </w:t>
            </w:r>
            <w:r w:rsidRPr="0063432E">
              <w:t>Replacement doors and windows</w:t>
            </w:r>
          </w:p>
          <w:p w14:paraId="70AA3DC5" w14:textId="52DF27D7" w:rsidR="006E74FC" w:rsidRPr="0063432E" w:rsidRDefault="006B4C04" w:rsidP="000E66FD">
            <w:pPr>
              <w:pStyle w:val="ListParagraph"/>
            </w:pPr>
            <w:r w:rsidRPr="0063432E">
              <w:rPr>
                <w:b/>
                <w:bCs/>
                <w:i/>
                <w:iCs/>
              </w:rPr>
              <w:t xml:space="preserve">10 Lady Jane Gardens </w:t>
            </w:r>
            <w:r w:rsidR="006E74FC" w:rsidRPr="0063432E">
              <w:t xml:space="preserve">- </w:t>
            </w:r>
            <w:r w:rsidRPr="0063432E">
              <w:t>Extension to house</w:t>
            </w:r>
          </w:p>
          <w:p w14:paraId="77A5BF44" w14:textId="2270F10B" w:rsidR="006E74FC" w:rsidRPr="0063432E" w:rsidRDefault="006B4C04" w:rsidP="000E66FD">
            <w:pPr>
              <w:pStyle w:val="ListParagraph"/>
            </w:pPr>
            <w:r w:rsidRPr="0063432E">
              <w:rPr>
                <w:b/>
                <w:bCs/>
              </w:rPr>
              <w:t xml:space="preserve">49 Mcleod Green </w:t>
            </w:r>
            <w:r w:rsidR="006E74FC" w:rsidRPr="0063432E">
              <w:t xml:space="preserve">- </w:t>
            </w:r>
            <w:r w:rsidRPr="0063432E">
              <w:t>Formation of dormer</w:t>
            </w:r>
          </w:p>
          <w:p w14:paraId="2219CE9B" w14:textId="3CA91F8B" w:rsidR="006E74FC" w:rsidRPr="0063432E" w:rsidRDefault="000600F9" w:rsidP="000E66FD">
            <w:pPr>
              <w:pStyle w:val="ListParagraph"/>
            </w:pPr>
            <w:r w:rsidRPr="0063432E">
              <w:rPr>
                <w:b/>
                <w:bCs/>
                <w:i/>
                <w:iCs/>
              </w:rPr>
              <w:t xml:space="preserve">3 Frampton Court 26 Dirleton Avenue </w:t>
            </w:r>
            <w:r w:rsidR="006E74FC" w:rsidRPr="0063432E">
              <w:t xml:space="preserve">- </w:t>
            </w:r>
            <w:r w:rsidRPr="0063432E">
              <w:t>Replacement windows</w:t>
            </w:r>
          </w:p>
          <w:p w14:paraId="1FC5911D" w14:textId="08A0ACE5" w:rsidR="006E74FC" w:rsidRPr="0063432E" w:rsidRDefault="000600F9" w:rsidP="000E66FD">
            <w:pPr>
              <w:pStyle w:val="ListParagraph"/>
            </w:pPr>
            <w:r w:rsidRPr="0063432E">
              <w:rPr>
                <w:b/>
                <w:bCs/>
                <w:i/>
                <w:iCs/>
              </w:rPr>
              <w:t xml:space="preserve">16 Eeles Mount </w:t>
            </w:r>
            <w:r w:rsidR="006E74FC" w:rsidRPr="0063432E">
              <w:t xml:space="preserve">- </w:t>
            </w:r>
            <w:r w:rsidRPr="0063432E">
              <w:t>Extension to house</w:t>
            </w:r>
          </w:p>
          <w:p w14:paraId="24AA096F" w14:textId="22665463" w:rsidR="006E74FC" w:rsidRPr="0063432E" w:rsidRDefault="000600F9" w:rsidP="000E66FD">
            <w:pPr>
              <w:pStyle w:val="ListParagraph"/>
              <w:rPr>
                <w:rFonts w:cstheme="minorHAnsi"/>
                <w:color w:val="262626"/>
                <w:shd w:val="clear" w:color="auto" w:fill="FFFFFF"/>
              </w:rPr>
            </w:pPr>
            <w:r w:rsidRPr="0063432E">
              <w:rPr>
                <w:rFonts w:cstheme="minorHAnsi"/>
                <w:b/>
                <w:bCs/>
                <w:i/>
                <w:iCs/>
                <w:color w:val="262626"/>
                <w:shd w:val="clear" w:color="auto" w:fill="FFFFFF"/>
              </w:rPr>
              <w:t>13 Couper Avenue </w:t>
            </w:r>
            <w:r w:rsidR="006E74FC" w:rsidRPr="0063432E">
              <w:rPr>
                <w:rFonts w:cstheme="minorHAnsi"/>
                <w:color w:val="262626"/>
                <w:shd w:val="clear" w:color="auto" w:fill="FFFFFF"/>
              </w:rPr>
              <w:t xml:space="preserve">- </w:t>
            </w:r>
            <w:r w:rsidRPr="0063432E">
              <w:rPr>
                <w:rFonts w:cstheme="minorHAnsi"/>
                <w:color w:val="262626"/>
                <w:shd w:val="clear" w:color="auto" w:fill="FFFFFF"/>
              </w:rPr>
              <w:t>Extension to house, erection of wall, formation of steps and raised platform</w:t>
            </w:r>
          </w:p>
          <w:p w14:paraId="05B75A99" w14:textId="77777777" w:rsidR="00F73914" w:rsidRPr="0063432E" w:rsidRDefault="00F73914" w:rsidP="0097110A">
            <w:pPr>
              <w:pStyle w:val="NoSpacing"/>
              <w:jc w:val="both"/>
              <w:rPr>
                <w:rFonts w:ascii="Aptos" w:hAnsi="Aptos"/>
              </w:rPr>
            </w:pPr>
          </w:p>
          <w:p w14:paraId="249F0EC2" w14:textId="5730B5D9" w:rsidR="0098636B" w:rsidRPr="0063432E" w:rsidRDefault="0063432E" w:rsidP="00574DC9">
            <w:pPr>
              <w:spacing w:after="200" w:line="276" w:lineRule="auto"/>
              <w:jc w:val="both"/>
            </w:pPr>
            <w:r>
              <w:t>6</w:t>
            </w:r>
            <w:r w:rsidR="0098636B" w:rsidRPr="0063432E">
              <w:t>.3 The following new application</w:t>
            </w:r>
            <w:r w:rsidR="00574DC9" w:rsidRPr="0063432E">
              <w:t>s were</w:t>
            </w:r>
            <w:r w:rsidR="0098636B" w:rsidRPr="0063432E">
              <w:t xml:space="preserve"> viewed, discussed and commented on as follows –</w:t>
            </w:r>
          </w:p>
          <w:p w14:paraId="38942DB8" w14:textId="77777777" w:rsidR="000600F9" w:rsidRPr="0063432E" w:rsidRDefault="000600F9" w:rsidP="000600F9">
            <w:pPr>
              <w:pStyle w:val="NoSpacing"/>
              <w:ind w:left="720"/>
              <w:rPr>
                <w:rFonts w:cstheme="minorHAnsi"/>
              </w:rPr>
            </w:pPr>
            <w:r w:rsidRPr="0063432E">
              <w:rPr>
                <w:rFonts w:cstheme="minorHAnsi"/>
                <w:b/>
                <w:bCs/>
                <w:i/>
                <w:iCs/>
              </w:rPr>
              <w:t xml:space="preserve">9 York Road </w:t>
            </w:r>
            <w:r w:rsidRPr="0063432E">
              <w:rPr>
                <w:rFonts w:cstheme="minorHAnsi"/>
              </w:rPr>
              <w:t xml:space="preserve">– </w:t>
            </w:r>
            <w:r w:rsidRPr="0063432E">
              <w:rPr>
                <w:rFonts w:cstheme="minorHAnsi"/>
                <w:bCs/>
              </w:rPr>
              <w:t>Alterations, extension to house, formation of hardstanding area and associated works: no concerns noted</w:t>
            </w:r>
          </w:p>
          <w:p w14:paraId="27AABF04" w14:textId="77777777" w:rsidR="000600F9" w:rsidRPr="0063432E" w:rsidRDefault="000600F9" w:rsidP="000600F9">
            <w:pPr>
              <w:pStyle w:val="NoSpacing"/>
              <w:ind w:left="720"/>
              <w:rPr>
                <w:rFonts w:cstheme="minorHAnsi"/>
                <w:b/>
                <w:bCs/>
                <w:i/>
                <w:iCs/>
                <w:color w:val="000000" w:themeColor="text1"/>
              </w:rPr>
            </w:pPr>
            <w:r w:rsidRPr="0063432E">
              <w:rPr>
                <w:rFonts w:cstheme="minorHAnsi"/>
                <w:b/>
                <w:bCs/>
                <w:i/>
                <w:iCs/>
                <w:color w:val="000000" w:themeColor="text1"/>
              </w:rPr>
              <w:t xml:space="preserve">Drift Tantallon </w:t>
            </w:r>
            <w:r w:rsidRPr="0063432E">
              <w:rPr>
                <w:rFonts w:cstheme="minorHAnsi"/>
              </w:rPr>
              <w:t xml:space="preserve">– </w:t>
            </w:r>
            <w:r w:rsidRPr="0063432E">
              <w:rPr>
                <w:rFonts w:cstheme="minorHAnsi"/>
                <w:bCs/>
              </w:rPr>
              <w:t xml:space="preserve">Section 42 application to vary condition 1 of planning permission 20/00391/P to extend the </w:t>
            </w:r>
            <w:proofErr w:type="gramStart"/>
            <w:r w:rsidRPr="0063432E">
              <w:rPr>
                <w:rFonts w:cstheme="minorHAnsi"/>
                <w:bCs/>
              </w:rPr>
              <w:t>time period</w:t>
            </w:r>
            <w:proofErr w:type="gramEnd"/>
            <w:r w:rsidRPr="0063432E">
              <w:rPr>
                <w:rFonts w:cstheme="minorHAnsi"/>
                <w:bCs/>
              </w:rPr>
              <w:t xml:space="preserve"> for a further 5 years: Following discussion, it was agreed by majority vote, to object to this planning application and request that the site is tidied up.</w:t>
            </w:r>
          </w:p>
          <w:p w14:paraId="5C6ED338" w14:textId="77777777" w:rsidR="000600F9" w:rsidRPr="0063432E" w:rsidRDefault="000600F9" w:rsidP="000600F9">
            <w:pPr>
              <w:pStyle w:val="NoSpacing"/>
              <w:ind w:left="720"/>
              <w:rPr>
                <w:rFonts w:cstheme="minorHAnsi"/>
                <w:bCs/>
                <w:color w:val="000000" w:themeColor="text1"/>
              </w:rPr>
            </w:pPr>
            <w:r w:rsidRPr="0063432E">
              <w:rPr>
                <w:rFonts w:cstheme="minorHAnsi"/>
                <w:b/>
                <w:bCs/>
                <w:i/>
                <w:iCs/>
                <w:color w:val="000000" w:themeColor="text1"/>
              </w:rPr>
              <w:t xml:space="preserve">18 St Margarets </w:t>
            </w:r>
            <w:proofErr w:type="gramStart"/>
            <w:r w:rsidRPr="0063432E">
              <w:rPr>
                <w:rFonts w:cstheme="minorHAnsi"/>
                <w:b/>
                <w:bCs/>
                <w:i/>
                <w:iCs/>
                <w:color w:val="000000" w:themeColor="text1"/>
              </w:rPr>
              <w:t xml:space="preserve">Road  </w:t>
            </w:r>
            <w:r w:rsidRPr="0063432E">
              <w:rPr>
                <w:rFonts w:cstheme="minorHAnsi"/>
                <w:bCs/>
                <w:color w:val="000000" w:themeColor="text1"/>
              </w:rPr>
              <w:t>–</w:t>
            </w:r>
            <w:proofErr w:type="gramEnd"/>
            <w:r w:rsidRPr="0063432E">
              <w:rPr>
                <w:rFonts w:cstheme="minorHAnsi"/>
                <w:bCs/>
                <w:color w:val="000000" w:themeColor="text1"/>
              </w:rPr>
              <w:t xml:space="preserve"> Demolition of fencing and wall</w:t>
            </w:r>
          </w:p>
          <w:p w14:paraId="22A9F239" w14:textId="6CF6F27F" w:rsidR="000600F9" w:rsidRPr="0063432E" w:rsidRDefault="000600F9" w:rsidP="000600F9">
            <w:pPr>
              <w:pStyle w:val="NoSpacing"/>
              <w:ind w:left="720"/>
              <w:rPr>
                <w:rFonts w:cstheme="minorHAnsi"/>
                <w:bCs/>
                <w:color w:val="000000" w:themeColor="text1"/>
              </w:rPr>
            </w:pPr>
            <w:r w:rsidRPr="0063432E">
              <w:rPr>
                <w:rFonts w:cstheme="minorHAnsi"/>
                <w:bCs/>
                <w:color w:val="000000" w:themeColor="text1"/>
              </w:rPr>
              <w:t>Alterations, extensions to house, part to form ancillary residential accommodation and associated works: It was agreed to write to the Planning dept and object to formalities of the planning process not being adhered to correctly eg. the application form was missing mandatory information and photo attachments were not a true reflection of the property nor the changes.</w:t>
            </w:r>
          </w:p>
          <w:p w14:paraId="00F45602" w14:textId="77777777" w:rsidR="000600F9" w:rsidRPr="0063432E" w:rsidRDefault="000600F9" w:rsidP="00746F4B">
            <w:pPr>
              <w:pStyle w:val="NoSpacing"/>
              <w:ind w:left="720"/>
              <w:rPr>
                <w:rFonts w:cstheme="minorHAnsi"/>
              </w:rPr>
            </w:pPr>
          </w:p>
          <w:p w14:paraId="43F5F27C" w14:textId="2D9CEDD6" w:rsidR="0098636B" w:rsidRPr="0063432E" w:rsidRDefault="0063432E" w:rsidP="0098636B">
            <w:pPr>
              <w:spacing w:after="200" w:line="276" w:lineRule="auto"/>
            </w:pPr>
            <w:r>
              <w:t>6</w:t>
            </w:r>
            <w:r w:rsidR="00E244A5" w:rsidRPr="0063432E">
              <w:t>.</w:t>
            </w:r>
            <w:r w:rsidR="0098636B" w:rsidRPr="0063432E">
              <w:t>4 Decisions since last meeting –</w:t>
            </w:r>
          </w:p>
          <w:p w14:paraId="3F185013" w14:textId="2B3BFCA3" w:rsidR="0098636B" w:rsidRPr="0063432E" w:rsidRDefault="00262642" w:rsidP="008345BD">
            <w:pPr>
              <w:ind w:left="720"/>
              <w:jc w:val="both"/>
              <w:rPr>
                <w:b/>
                <w:bCs/>
              </w:rPr>
            </w:pPr>
            <w:r w:rsidRPr="0063432E">
              <w:rPr>
                <w:b/>
                <w:bCs/>
                <w:i/>
                <w:iCs/>
              </w:rPr>
              <w:t xml:space="preserve">St Colm's 6/1 Cromwell Road </w:t>
            </w:r>
            <w:r w:rsidR="00E13B44" w:rsidRPr="0063432E">
              <w:rPr>
                <w:b/>
                <w:bCs/>
                <w:i/>
                <w:iCs/>
              </w:rPr>
              <w:t xml:space="preserve">– </w:t>
            </w:r>
            <w:r w:rsidRPr="0063432E">
              <w:t>no permission needed</w:t>
            </w:r>
          </w:p>
          <w:p w14:paraId="391F7CC4" w14:textId="7A0D91B7" w:rsidR="00E13B44" w:rsidRPr="0063432E" w:rsidRDefault="00262642" w:rsidP="008345BD">
            <w:pPr>
              <w:ind w:left="720"/>
              <w:jc w:val="both"/>
            </w:pPr>
            <w:r w:rsidRPr="0063432E">
              <w:rPr>
                <w:b/>
                <w:bCs/>
                <w:i/>
                <w:iCs/>
              </w:rPr>
              <w:t>6 Lorne Square </w:t>
            </w:r>
            <w:r w:rsidR="00E13B44" w:rsidRPr="0063432E">
              <w:rPr>
                <w:b/>
                <w:bCs/>
                <w:i/>
                <w:iCs/>
              </w:rPr>
              <w:t xml:space="preserve">– </w:t>
            </w:r>
            <w:r w:rsidRPr="0063432E">
              <w:t xml:space="preserve">Installation of gas meter box </w:t>
            </w:r>
            <w:r w:rsidR="00E13B44" w:rsidRPr="0063432E">
              <w:t xml:space="preserve">– </w:t>
            </w:r>
            <w:r w:rsidR="00E13B44" w:rsidRPr="0063432E">
              <w:rPr>
                <w:b/>
                <w:bCs/>
              </w:rPr>
              <w:t>granted</w:t>
            </w:r>
          </w:p>
          <w:p w14:paraId="1B9CB5BB" w14:textId="55F66F34" w:rsidR="00E13B44" w:rsidRPr="0063432E" w:rsidRDefault="002D38B8" w:rsidP="008345BD">
            <w:pPr>
              <w:ind w:left="720"/>
              <w:jc w:val="both"/>
            </w:pPr>
            <w:r w:rsidRPr="0063432E">
              <w:rPr>
                <w:b/>
                <w:bCs/>
                <w:i/>
                <w:iCs/>
              </w:rPr>
              <w:t>11 Fidra</w:t>
            </w:r>
            <w:r w:rsidR="00E13B44" w:rsidRPr="0063432E">
              <w:rPr>
                <w:b/>
                <w:bCs/>
                <w:i/>
                <w:iCs/>
              </w:rPr>
              <w:t xml:space="preserve"> Road</w:t>
            </w:r>
            <w:r w:rsidR="00E13B44" w:rsidRPr="0063432E">
              <w:t xml:space="preserve"> – </w:t>
            </w:r>
            <w:r w:rsidRPr="0063432E">
              <w:t>Alterations, extensions to house, formation of dormer windows, decked area, installation of air source heat pump</w:t>
            </w:r>
            <w:r w:rsidR="00E13B44" w:rsidRPr="0063432E">
              <w:t xml:space="preserve"> – </w:t>
            </w:r>
            <w:r w:rsidR="00E13B44" w:rsidRPr="0063432E">
              <w:rPr>
                <w:b/>
                <w:bCs/>
              </w:rPr>
              <w:t>granted</w:t>
            </w:r>
          </w:p>
          <w:p w14:paraId="5B92EDD4" w14:textId="59664D42" w:rsidR="00E13B44" w:rsidRPr="0063432E" w:rsidRDefault="00262642" w:rsidP="008345BD">
            <w:pPr>
              <w:ind w:left="720"/>
              <w:jc w:val="both"/>
            </w:pPr>
            <w:r w:rsidRPr="0063432E">
              <w:rPr>
                <w:b/>
                <w:bCs/>
              </w:rPr>
              <w:t xml:space="preserve">1 And 3 Viewforth </w:t>
            </w:r>
            <w:r w:rsidR="00E13B44" w:rsidRPr="0063432E">
              <w:t xml:space="preserve">– </w:t>
            </w:r>
            <w:r w:rsidRPr="0063432E">
              <w:t xml:space="preserve">Alterations to houses and formation of dormer </w:t>
            </w:r>
            <w:r w:rsidR="00E13B44" w:rsidRPr="0063432E">
              <w:t xml:space="preserve">– </w:t>
            </w:r>
            <w:r w:rsidR="00E13B44" w:rsidRPr="0063432E">
              <w:rPr>
                <w:b/>
                <w:bCs/>
              </w:rPr>
              <w:t>granted</w:t>
            </w:r>
          </w:p>
          <w:p w14:paraId="66352107" w14:textId="19A0A57A" w:rsidR="00E13B44" w:rsidRPr="0063432E" w:rsidRDefault="00262642" w:rsidP="008345BD">
            <w:pPr>
              <w:ind w:left="720"/>
              <w:jc w:val="both"/>
            </w:pPr>
            <w:r w:rsidRPr="0063432E">
              <w:rPr>
                <w:b/>
                <w:bCs/>
                <w:i/>
                <w:iCs/>
              </w:rPr>
              <w:t xml:space="preserve">15 Marine Parade </w:t>
            </w:r>
            <w:r w:rsidR="002D38B8" w:rsidRPr="0063432E">
              <w:t>–</w:t>
            </w:r>
            <w:r w:rsidR="00E13B44" w:rsidRPr="0063432E">
              <w:t xml:space="preserve"> </w:t>
            </w:r>
            <w:r w:rsidRPr="0063432E">
              <w:t xml:space="preserve">Erection of wall and formation of vehicular access and hardstanding area </w:t>
            </w:r>
            <w:r w:rsidR="00E13B44" w:rsidRPr="0063432E">
              <w:t xml:space="preserve">– </w:t>
            </w:r>
            <w:r w:rsidR="00E13B44" w:rsidRPr="0063432E">
              <w:rPr>
                <w:b/>
                <w:bCs/>
              </w:rPr>
              <w:t>granted</w:t>
            </w:r>
          </w:p>
          <w:p w14:paraId="0AACAF93" w14:textId="21A3FA73" w:rsidR="00E13B44" w:rsidRPr="0063432E" w:rsidRDefault="00262642" w:rsidP="008345BD">
            <w:pPr>
              <w:ind w:left="720"/>
              <w:jc w:val="both"/>
            </w:pPr>
            <w:r w:rsidRPr="0063432E">
              <w:rPr>
                <w:b/>
                <w:bCs/>
                <w:i/>
                <w:iCs/>
              </w:rPr>
              <w:t>Beach Road</w:t>
            </w:r>
            <w:r w:rsidR="00E13B44" w:rsidRPr="0063432E">
              <w:t xml:space="preserve"> – </w:t>
            </w:r>
            <w:r w:rsidRPr="0063432E">
              <w:t>Parking meters</w:t>
            </w:r>
            <w:r w:rsidR="002D38B8" w:rsidRPr="0063432E">
              <w:t xml:space="preserve"> </w:t>
            </w:r>
            <w:r w:rsidR="00E13B44" w:rsidRPr="0063432E">
              <w:t xml:space="preserve">– </w:t>
            </w:r>
            <w:r w:rsidR="00E13B44" w:rsidRPr="0063432E">
              <w:rPr>
                <w:b/>
                <w:bCs/>
              </w:rPr>
              <w:t>granted</w:t>
            </w:r>
            <w:r w:rsidRPr="0063432E">
              <w:rPr>
                <w:b/>
                <w:bCs/>
              </w:rPr>
              <w:t xml:space="preserve">: </w:t>
            </w:r>
            <w:r w:rsidRPr="0063432E">
              <w:t>This decision was discussed and it was agreed to write to the Planning dept to dispute their claim that the parking meter would allow for 1.2m of space given that the pavement itself is not wide enough to allow for the regulatory required space.</w:t>
            </w:r>
          </w:p>
          <w:p w14:paraId="75407431" w14:textId="3AECBD6F" w:rsidR="002D38B8" w:rsidRPr="0063432E" w:rsidRDefault="00262642" w:rsidP="008345BD">
            <w:pPr>
              <w:ind w:left="720"/>
              <w:jc w:val="both"/>
              <w:rPr>
                <w:b/>
                <w:bCs/>
                <w:i/>
                <w:iCs/>
              </w:rPr>
            </w:pPr>
            <w:r w:rsidRPr="0063432E">
              <w:rPr>
                <w:b/>
                <w:bCs/>
                <w:i/>
                <w:iCs/>
              </w:rPr>
              <w:t xml:space="preserve">11 Marmion Road </w:t>
            </w:r>
            <w:r w:rsidR="002D38B8" w:rsidRPr="0063432E">
              <w:rPr>
                <w:i/>
                <w:iCs/>
              </w:rPr>
              <w:t xml:space="preserve">- </w:t>
            </w:r>
            <w:r w:rsidRPr="0063432E">
              <w:t xml:space="preserve">Formation of decked area with steps and balustrade (Retrospective) </w:t>
            </w:r>
            <w:r w:rsidR="002D38B8" w:rsidRPr="0063432E">
              <w:rPr>
                <w:i/>
                <w:iCs/>
              </w:rPr>
              <w:t xml:space="preserve">– </w:t>
            </w:r>
            <w:r w:rsidR="002D38B8" w:rsidRPr="0063432E">
              <w:rPr>
                <w:b/>
                <w:bCs/>
              </w:rPr>
              <w:t>granted</w:t>
            </w:r>
          </w:p>
          <w:p w14:paraId="7B68B3F3" w14:textId="5F96C725" w:rsidR="002D38B8" w:rsidRPr="0063432E" w:rsidRDefault="00262642" w:rsidP="008345BD">
            <w:pPr>
              <w:ind w:left="720"/>
              <w:jc w:val="both"/>
              <w:rPr>
                <w:b/>
                <w:bCs/>
              </w:rPr>
            </w:pPr>
            <w:r w:rsidRPr="0063432E">
              <w:rPr>
                <w:b/>
                <w:bCs/>
                <w:i/>
                <w:iCs/>
              </w:rPr>
              <w:t xml:space="preserve">11 Marmion Road </w:t>
            </w:r>
            <w:r w:rsidR="002D38B8" w:rsidRPr="0063432E">
              <w:rPr>
                <w:b/>
                <w:bCs/>
                <w:i/>
                <w:iCs/>
              </w:rPr>
              <w:t xml:space="preserve">– </w:t>
            </w:r>
            <w:r w:rsidRPr="0063432E">
              <w:t xml:space="preserve">Formation of decked area with steps and balustrade (Retrospective) </w:t>
            </w:r>
            <w:r w:rsidR="002D38B8" w:rsidRPr="0063432E">
              <w:t xml:space="preserve">– </w:t>
            </w:r>
            <w:r w:rsidRPr="0063432E">
              <w:rPr>
                <w:b/>
                <w:bCs/>
              </w:rPr>
              <w:t>granted</w:t>
            </w:r>
          </w:p>
          <w:p w14:paraId="73096BBB" w14:textId="77777777" w:rsidR="00262642" w:rsidRPr="0063432E" w:rsidRDefault="00262642" w:rsidP="00262642">
            <w:pPr>
              <w:ind w:left="720"/>
              <w:jc w:val="both"/>
              <w:rPr>
                <w:bCs/>
              </w:rPr>
            </w:pPr>
            <w:r w:rsidRPr="0063432E">
              <w:rPr>
                <w:b/>
                <w:bCs/>
                <w:i/>
                <w:iCs/>
              </w:rPr>
              <w:t xml:space="preserve">36-40 Victoria Road </w:t>
            </w:r>
            <w:r w:rsidR="002D38B8" w:rsidRPr="0063432E">
              <w:t xml:space="preserve">- </w:t>
            </w:r>
            <w:r w:rsidRPr="0063432E">
              <w:rPr>
                <w:bCs/>
              </w:rPr>
              <w:t>Alterations to building</w:t>
            </w:r>
          </w:p>
          <w:p w14:paraId="52B98423" w14:textId="58BCCDBB" w:rsidR="002D38B8" w:rsidRPr="0063432E" w:rsidRDefault="00262642" w:rsidP="00262642">
            <w:pPr>
              <w:ind w:left="720"/>
              <w:jc w:val="both"/>
              <w:rPr>
                <w:b/>
                <w:bCs/>
              </w:rPr>
            </w:pPr>
            <w:r w:rsidRPr="0063432E">
              <w:rPr>
                <w:bCs/>
              </w:rPr>
              <w:t xml:space="preserve">Re-roofing of building, erection of flue </w:t>
            </w:r>
            <w:r w:rsidR="002D38B8" w:rsidRPr="0063432E">
              <w:t xml:space="preserve">- </w:t>
            </w:r>
            <w:r w:rsidR="002D38B8" w:rsidRPr="0063432E">
              <w:rPr>
                <w:b/>
                <w:bCs/>
              </w:rPr>
              <w:t>granted</w:t>
            </w:r>
          </w:p>
          <w:p w14:paraId="259AFCBD" w14:textId="64EA7530" w:rsidR="002D38B8" w:rsidRPr="0063432E" w:rsidRDefault="00262642" w:rsidP="008345BD">
            <w:pPr>
              <w:ind w:left="720"/>
              <w:jc w:val="both"/>
              <w:rPr>
                <w:b/>
                <w:bCs/>
              </w:rPr>
            </w:pPr>
            <w:r w:rsidRPr="0063432E">
              <w:rPr>
                <w:b/>
                <w:bCs/>
                <w:i/>
                <w:iCs/>
              </w:rPr>
              <w:t xml:space="preserve">24A St Andrew Street </w:t>
            </w:r>
            <w:r w:rsidR="002D38B8" w:rsidRPr="0063432E">
              <w:rPr>
                <w:i/>
                <w:iCs/>
              </w:rPr>
              <w:t xml:space="preserve">- </w:t>
            </w:r>
            <w:r w:rsidRPr="0063432E">
              <w:t xml:space="preserve">Renewal of planning permission 22/00747/P - Alterations, extension and change of use of workshop to 1 house and associated works </w:t>
            </w:r>
            <w:r w:rsidR="002D38B8" w:rsidRPr="0063432E">
              <w:t xml:space="preserve">– </w:t>
            </w:r>
            <w:r w:rsidR="002D38B8" w:rsidRPr="0063432E">
              <w:rPr>
                <w:b/>
                <w:bCs/>
              </w:rPr>
              <w:t>granted</w:t>
            </w:r>
          </w:p>
          <w:p w14:paraId="5DC877C7" w14:textId="7D600349" w:rsidR="002D38B8" w:rsidRPr="0063432E" w:rsidRDefault="00262642" w:rsidP="008345BD">
            <w:pPr>
              <w:ind w:left="720"/>
              <w:jc w:val="both"/>
              <w:rPr>
                <w:rFonts w:cstheme="minorHAnsi"/>
                <w:b/>
                <w:bCs/>
                <w:color w:val="262626"/>
                <w:shd w:val="clear" w:color="auto" w:fill="FFFFFF"/>
              </w:rPr>
            </w:pPr>
            <w:r w:rsidRPr="0063432E">
              <w:rPr>
                <w:b/>
                <w:bCs/>
                <w:i/>
                <w:iCs/>
              </w:rPr>
              <w:t xml:space="preserve">1 The Stables Greenheads Road </w:t>
            </w:r>
            <w:r w:rsidR="002D38B8" w:rsidRPr="0063432E">
              <w:t xml:space="preserve">- </w:t>
            </w:r>
            <w:r w:rsidR="0063432E" w:rsidRPr="0063432E">
              <w:rPr>
                <w:rFonts w:cstheme="minorHAnsi"/>
                <w:color w:val="262626"/>
                <w:shd w:val="clear" w:color="auto" w:fill="FFFFFF"/>
              </w:rPr>
              <w:t xml:space="preserve">Extensions to house, formation of decked and hardstanding areas, erection of walls, fencing, outbuildings and associated works </w:t>
            </w:r>
            <w:r w:rsidR="005E59C4" w:rsidRPr="0063432E">
              <w:rPr>
                <w:rFonts w:cstheme="minorHAnsi"/>
                <w:color w:val="262626"/>
                <w:shd w:val="clear" w:color="auto" w:fill="FFFFFF"/>
              </w:rPr>
              <w:t>–</w:t>
            </w:r>
            <w:r w:rsidR="002D38B8" w:rsidRPr="0063432E">
              <w:rPr>
                <w:rFonts w:cstheme="minorHAnsi"/>
                <w:color w:val="262626"/>
                <w:shd w:val="clear" w:color="auto" w:fill="FFFFFF"/>
              </w:rPr>
              <w:t xml:space="preserve"> </w:t>
            </w:r>
            <w:r w:rsidR="002D38B8" w:rsidRPr="0063432E">
              <w:rPr>
                <w:rFonts w:cstheme="minorHAnsi"/>
                <w:b/>
                <w:bCs/>
                <w:color w:val="262626"/>
                <w:shd w:val="clear" w:color="auto" w:fill="FFFFFF"/>
              </w:rPr>
              <w:t>granted</w:t>
            </w:r>
          </w:p>
          <w:p w14:paraId="1046A041" w14:textId="3C4887EB" w:rsidR="005E59C4" w:rsidRPr="0063432E" w:rsidRDefault="0063432E" w:rsidP="008345BD">
            <w:pPr>
              <w:ind w:left="720"/>
              <w:jc w:val="both"/>
              <w:rPr>
                <w:b/>
                <w:bCs/>
              </w:rPr>
            </w:pPr>
            <w:r w:rsidRPr="0063432E">
              <w:rPr>
                <w:b/>
                <w:bCs/>
                <w:i/>
                <w:iCs/>
              </w:rPr>
              <w:t xml:space="preserve">1 West End Place </w:t>
            </w:r>
            <w:r w:rsidR="005E59C4" w:rsidRPr="0063432E">
              <w:t xml:space="preserve">- </w:t>
            </w:r>
            <w:r w:rsidRPr="0063432E">
              <w:t xml:space="preserve">Alterations, extension to house, formation of hardstanding areas </w:t>
            </w:r>
            <w:r w:rsidR="005E59C4" w:rsidRPr="0063432E">
              <w:t xml:space="preserve">– </w:t>
            </w:r>
            <w:r w:rsidR="005E59C4" w:rsidRPr="0063432E">
              <w:rPr>
                <w:b/>
                <w:bCs/>
              </w:rPr>
              <w:t>granted</w:t>
            </w:r>
          </w:p>
          <w:p w14:paraId="0BDBD288" w14:textId="56EE31C2" w:rsidR="005E59C4" w:rsidRPr="0063432E" w:rsidRDefault="0063432E" w:rsidP="008345BD">
            <w:pPr>
              <w:ind w:left="720"/>
              <w:jc w:val="both"/>
              <w:rPr>
                <w:b/>
                <w:bCs/>
              </w:rPr>
            </w:pPr>
            <w:r w:rsidRPr="0063432E">
              <w:rPr>
                <w:b/>
                <w:bCs/>
                <w:i/>
                <w:iCs/>
              </w:rPr>
              <w:t xml:space="preserve">Oakwood Hamilton Road </w:t>
            </w:r>
            <w:r w:rsidR="005E59C4" w:rsidRPr="0063432E">
              <w:rPr>
                <w:b/>
                <w:bCs/>
                <w:i/>
                <w:iCs/>
              </w:rPr>
              <w:t xml:space="preserve">- </w:t>
            </w:r>
            <w:r w:rsidRPr="0063432E">
              <w:t xml:space="preserve">Alterations, extension to house and formation of hardstanding area </w:t>
            </w:r>
            <w:r w:rsidR="005E59C4" w:rsidRPr="0063432E">
              <w:t xml:space="preserve">– </w:t>
            </w:r>
            <w:r w:rsidR="005E59C4" w:rsidRPr="0063432E">
              <w:rPr>
                <w:b/>
                <w:bCs/>
              </w:rPr>
              <w:t>granted</w:t>
            </w:r>
          </w:p>
          <w:p w14:paraId="762D01CD" w14:textId="77777777" w:rsidR="0063432E" w:rsidRPr="0063432E" w:rsidRDefault="0063432E" w:rsidP="0063432E">
            <w:pPr>
              <w:ind w:left="720"/>
              <w:jc w:val="both"/>
            </w:pPr>
            <w:r w:rsidRPr="0063432E">
              <w:rPr>
                <w:b/>
                <w:bCs/>
                <w:i/>
                <w:iCs/>
              </w:rPr>
              <w:t xml:space="preserve">34 Dirleton Avenue </w:t>
            </w:r>
            <w:r w:rsidR="005E59C4" w:rsidRPr="0063432E">
              <w:t xml:space="preserve">- </w:t>
            </w:r>
            <w:r w:rsidRPr="0063432E">
              <w:t>Demolition of building</w:t>
            </w:r>
          </w:p>
          <w:p w14:paraId="29BDC89A" w14:textId="37AB1706" w:rsidR="0063432E" w:rsidRPr="0063432E" w:rsidRDefault="0063432E" w:rsidP="0063432E">
            <w:pPr>
              <w:ind w:left="720"/>
              <w:jc w:val="both"/>
            </w:pPr>
            <w:r w:rsidRPr="0063432E">
              <w:t>Erection of 14 flats and associated works</w:t>
            </w:r>
          </w:p>
          <w:p w14:paraId="701CD3CE" w14:textId="4623DA79" w:rsidR="005E59C4" w:rsidRPr="0063432E" w:rsidRDefault="005E59C4" w:rsidP="008345BD">
            <w:pPr>
              <w:ind w:left="720"/>
              <w:jc w:val="both"/>
              <w:rPr>
                <w:b/>
                <w:bCs/>
              </w:rPr>
            </w:pPr>
            <w:r w:rsidRPr="0063432E">
              <w:t xml:space="preserve">– </w:t>
            </w:r>
            <w:r w:rsidR="00820E9A" w:rsidRPr="00820E9A">
              <w:rPr>
                <w:b/>
                <w:bCs/>
              </w:rPr>
              <w:t>denied</w:t>
            </w:r>
          </w:p>
          <w:p w14:paraId="677C81A7" w14:textId="153A6023" w:rsidR="00EB0366" w:rsidRPr="00B477A0" w:rsidRDefault="00EB0366" w:rsidP="0063432E">
            <w:pPr>
              <w:ind w:left="720"/>
              <w:jc w:val="both"/>
              <w:rPr>
                <w:highlight w:val="yellow"/>
                <w:lang w:val="en-US"/>
              </w:rPr>
            </w:pPr>
          </w:p>
        </w:tc>
        <w:tc>
          <w:tcPr>
            <w:tcW w:w="941" w:type="dxa"/>
            <w:tcBorders>
              <w:top w:val="single" w:sz="4" w:space="0" w:color="auto"/>
              <w:left w:val="single" w:sz="4" w:space="0" w:color="auto"/>
              <w:bottom w:val="single" w:sz="4" w:space="0" w:color="auto"/>
              <w:right w:val="single" w:sz="4" w:space="0" w:color="auto"/>
            </w:tcBorders>
          </w:tcPr>
          <w:p w14:paraId="2E86C168" w14:textId="77777777" w:rsidR="0098636B" w:rsidRPr="0098636B" w:rsidRDefault="0098636B" w:rsidP="0098636B">
            <w:pPr>
              <w:spacing w:after="200" w:line="276" w:lineRule="auto"/>
              <w:rPr>
                <w:lang w:val="en-US"/>
              </w:rPr>
            </w:pPr>
          </w:p>
        </w:tc>
      </w:tr>
      <w:tr w:rsidR="0098636B" w:rsidRPr="0098636B" w14:paraId="239D348B" w14:textId="77777777">
        <w:trPr>
          <w:trHeight w:val="841"/>
        </w:trPr>
        <w:tc>
          <w:tcPr>
            <w:tcW w:w="2050" w:type="dxa"/>
            <w:tcBorders>
              <w:top w:val="single" w:sz="4" w:space="0" w:color="auto"/>
              <w:left w:val="single" w:sz="4" w:space="0" w:color="auto"/>
              <w:bottom w:val="single" w:sz="4" w:space="0" w:color="auto"/>
              <w:right w:val="single" w:sz="4" w:space="0" w:color="auto"/>
            </w:tcBorders>
            <w:hideMark/>
          </w:tcPr>
          <w:p w14:paraId="2BD3D443" w14:textId="007618FA" w:rsidR="0098636B" w:rsidRPr="005B5041" w:rsidRDefault="0063432E" w:rsidP="0098636B">
            <w:pPr>
              <w:spacing w:after="200" w:line="276" w:lineRule="auto"/>
              <w:rPr>
                <w:b/>
                <w:color w:val="000000" w:themeColor="text1"/>
                <w:lang w:val="en-US"/>
              </w:rPr>
            </w:pPr>
            <w:r>
              <w:rPr>
                <w:b/>
                <w:color w:val="000000" w:themeColor="text1"/>
                <w:lang w:val="en-US"/>
              </w:rPr>
              <w:t>7</w:t>
            </w:r>
            <w:r w:rsidR="0098636B" w:rsidRPr="005B5041">
              <w:rPr>
                <w:b/>
                <w:color w:val="000000" w:themeColor="text1"/>
                <w:lang w:val="en-US"/>
              </w:rPr>
              <w:t xml:space="preserve"> Treasurer’s Report</w:t>
            </w:r>
          </w:p>
        </w:tc>
        <w:tc>
          <w:tcPr>
            <w:tcW w:w="6025" w:type="dxa"/>
            <w:tcBorders>
              <w:top w:val="single" w:sz="4" w:space="0" w:color="auto"/>
              <w:left w:val="single" w:sz="4" w:space="0" w:color="auto"/>
              <w:bottom w:val="single" w:sz="4" w:space="0" w:color="auto"/>
              <w:right w:val="single" w:sz="4" w:space="0" w:color="auto"/>
            </w:tcBorders>
            <w:hideMark/>
          </w:tcPr>
          <w:p w14:paraId="7D35E9ED" w14:textId="231595D9" w:rsidR="008345BD" w:rsidRPr="005B5041" w:rsidRDefault="0063432E" w:rsidP="00C135D8">
            <w:pPr>
              <w:spacing w:after="200" w:line="276" w:lineRule="auto"/>
              <w:jc w:val="both"/>
              <w:rPr>
                <w:color w:val="000000" w:themeColor="text1"/>
                <w:lang w:val="en-US"/>
              </w:rPr>
            </w:pPr>
            <w:r>
              <w:rPr>
                <w:color w:val="000000" w:themeColor="text1"/>
                <w:lang w:val="en-US"/>
              </w:rPr>
              <w:t>7</w:t>
            </w:r>
            <w:r w:rsidR="0098636B" w:rsidRPr="005B5041">
              <w:rPr>
                <w:color w:val="000000" w:themeColor="text1"/>
                <w:lang w:val="en-US"/>
              </w:rPr>
              <w:t xml:space="preserve">.1 The Treasurer confirmed that the following </w:t>
            </w:r>
            <w:r w:rsidR="000B606D" w:rsidRPr="005B5041">
              <w:rPr>
                <w:color w:val="000000" w:themeColor="text1"/>
                <w:lang w:val="en-US"/>
              </w:rPr>
              <w:t>transactions</w:t>
            </w:r>
            <w:r w:rsidR="0098636B" w:rsidRPr="005B5041">
              <w:rPr>
                <w:color w:val="000000" w:themeColor="text1"/>
                <w:lang w:val="en-US"/>
              </w:rPr>
              <w:t xml:space="preserve"> had </w:t>
            </w:r>
            <w:r w:rsidR="000B606D" w:rsidRPr="005B5041">
              <w:rPr>
                <w:color w:val="000000" w:themeColor="text1"/>
                <w:lang w:val="en-US"/>
              </w:rPr>
              <w:t>taken place</w:t>
            </w:r>
            <w:r w:rsidR="0098636B" w:rsidRPr="005B5041">
              <w:rPr>
                <w:color w:val="000000" w:themeColor="text1"/>
                <w:lang w:val="en-US"/>
              </w:rPr>
              <w:t xml:space="preserve"> during the last month</w:t>
            </w:r>
            <w:r w:rsidR="000B606D" w:rsidRPr="005B5041">
              <w:rPr>
                <w:color w:val="000000" w:themeColor="text1"/>
                <w:lang w:val="en-US"/>
              </w:rPr>
              <w:t xml:space="preserve"> from the B</w:t>
            </w:r>
            <w:r w:rsidR="00401B4C">
              <w:rPr>
                <w:color w:val="000000" w:themeColor="text1"/>
                <w:lang w:val="en-US"/>
              </w:rPr>
              <w:t>ank of Scotland (BOS)</w:t>
            </w:r>
            <w:r w:rsidR="000B606D" w:rsidRPr="005B5041">
              <w:rPr>
                <w:color w:val="000000" w:themeColor="text1"/>
                <w:lang w:val="en-US"/>
              </w:rPr>
              <w:t xml:space="preserve"> account</w:t>
            </w:r>
            <w:r w:rsidR="0098636B" w:rsidRPr="005B5041">
              <w:rPr>
                <w:color w:val="000000" w:themeColor="text1"/>
                <w:lang w:val="en-US"/>
              </w:rPr>
              <w:t xml:space="preserve"> </w:t>
            </w:r>
            <w:r w:rsidR="005E59C4" w:rsidRPr="005B5041">
              <w:rPr>
                <w:color w:val="000000" w:themeColor="text1"/>
                <w:lang w:val="en-US"/>
              </w:rPr>
              <w:t>–</w:t>
            </w:r>
            <w:r w:rsidR="0098636B" w:rsidRPr="005B5041">
              <w:rPr>
                <w:color w:val="000000" w:themeColor="text1"/>
                <w:lang w:val="en-US"/>
              </w:rPr>
              <w:t xml:space="preserve"> </w:t>
            </w:r>
            <w:r w:rsidR="00B477A0">
              <w:rPr>
                <w:color w:val="000000" w:themeColor="text1"/>
                <w:lang w:val="en-US"/>
              </w:rPr>
              <w:t>Expenditure: £13 to Scottish Power, £45 to Kathryn Smith for Calder Cup engraving, £78.40 to Kathryn Smith for poppy wreaths for Remembrance Day, 2 x £38 to Kathryn Smith for minutes and £15,079.17 which was the balance of the account was sent to the new RBS account. £6.25 was taken after this transfer by BOS as a service charge. Income: £6.25 was received from the RBS account to cover the service charge and the account was closed. Since the account was closed, the Treasurer has received a credit note for service charges of £4.25 but is now unable to access the closed BOS account.</w:t>
            </w:r>
          </w:p>
          <w:p w14:paraId="28426B1D" w14:textId="5C383EC7" w:rsidR="005C45BA" w:rsidRPr="005B5041" w:rsidRDefault="0063432E" w:rsidP="00B477A0">
            <w:pPr>
              <w:spacing w:after="200" w:line="276" w:lineRule="auto"/>
              <w:jc w:val="both"/>
              <w:rPr>
                <w:color w:val="000000" w:themeColor="text1"/>
                <w:lang w:val="en-US"/>
              </w:rPr>
            </w:pPr>
            <w:r>
              <w:rPr>
                <w:color w:val="000000" w:themeColor="text1"/>
                <w:lang w:val="en-US"/>
              </w:rPr>
              <w:t>7</w:t>
            </w:r>
            <w:r w:rsidR="008345BD" w:rsidRPr="005B5041">
              <w:rPr>
                <w:color w:val="000000" w:themeColor="text1"/>
                <w:lang w:val="en-US"/>
              </w:rPr>
              <w:t>.2</w:t>
            </w:r>
            <w:r w:rsidR="000B606D" w:rsidRPr="005B5041">
              <w:rPr>
                <w:color w:val="000000" w:themeColor="text1"/>
                <w:lang w:val="en-US"/>
              </w:rPr>
              <w:t xml:space="preserve"> </w:t>
            </w:r>
            <w:r w:rsidR="00B477A0" w:rsidRPr="005B5041">
              <w:rPr>
                <w:color w:val="000000" w:themeColor="text1"/>
                <w:lang w:val="en-US"/>
              </w:rPr>
              <w:t>The Treasurer confirmed that the following transactions had taken place during the last month from the</w:t>
            </w:r>
            <w:r w:rsidR="00B477A0">
              <w:rPr>
                <w:color w:val="000000" w:themeColor="text1"/>
                <w:lang w:val="en-US"/>
              </w:rPr>
              <w:t xml:space="preserve"> Royal</w:t>
            </w:r>
            <w:r w:rsidR="00B477A0" w:rsidRPr="005B5041">
              <w:rPr>
                <w:color w:val="000000" w:themeColor="text1"/>
                <w:lang w:val="en-US"/>
              </w:rPr>
              <w:t xml:space="preserve"> B</w:t>
            </w:r>
            <w:r w:rsidR="00B477A0">
              <w:rPr>
                <w:color w:val="000000" w:themeColor="text1"/>
                <w:lang w:val="en-US"/>
              </w:rPr>
              <w:t>ank of Scotland (RBS)</w:t>
            </w:r>
            <w:r w:rsidR="00B477A0" w:rsidRPr="005B5041">
              <w:rPr>
                <w:color w:val="000000" w:themeColor="text1"/>
                <w:lang w:val="en-US"/>
              </w:rPr>
              <w:t xml:space="preserve"> account</w:t>
            </w:r>
            <w:r w:rsidR="00B477A0">
              <w:rPr>
                <w:color w:val="000000" w:themeColor="text1"/>
                <w:lang w:val="en-US"/>
              </w:rPr>
              <w:t xml:space="preserve"> – Expenditure: £38 to Judy Lockhart-Hunter for minutes, £168 to Cllr Hamilton for </w:t>
            </w:r>
            <w:r>
              <w:rPr>
                <w:color w:val="000000" w:themeColor="text1"/>
                <w:lang w:val="en-US"/>
              </w:rPr>
              <w:t>defibrillator</w:t>
            </w:r>
            <w:r w:rsidR="00B477A0">
              <w:rPr>
                <w:color w:val="000000" w:themeColor="text1"/>
                <w:lang w:val="en-US"/>
              </w:rPr>
              <w:t xml:space="preserve"> related expenses, £120 for tall hut, £57.60 to the Volunteer Car Scheme </w:t>
            </w:r>
            <w:r w:rsidR="00651AFD">
              <w:rPr>
                <w:color w:val="000000" w:themeColor="text1"/>
                <w:lang w:val="en-US"/>
              </w:rPr>
              <w:t xml:space="preserve">(see November minutes) and £6.25 to the BOS account for service charges. Income - £4900 from North Berwick Trust for </w:t>
            </w:r>
            <w:r>
              <w:rPr>
                <w:color w:val="000000" w:themeColor="text1"/>
                <w:lang w:val="en-US"/>
              </w:rPr>
              <w:t>defibrillators</w:t>
            </w:r>
            <w:r w:rsidR="00651AFD">
              <w:rPr>
                <w:color w:val="000000" w:themeColor="text1"/>
                <w:lang w:val="en-US"/>
              </w:rPr>
              <w:t>, £39.20 from ELC for poppy wreaths and £15,079.15 from the previous BOS account as above.</w:t>
            </w:r>
          </w:p>
          <w:p w14:paraId="0B837564" w14:textId="50C725EF" w:rsidR="000B606D" w:rsidRPr="005B5041" w:rsidRDefault="0063432E" w:rsidP="00C135D8">
            <w:pPr>
              <w:spacing w:after="200" w:line="276" w:lineRule="auto"/>
              <w:jc w:val="both"/>
              <w:rPr>
                <w:color w:val="000000" w:themeColor="text1"/>
                <w:lang w:val="en-US"/>
              </w:rPr>
            </w:pPr>
            <w:r>
              <w:rPr>
                <w:color w:val="000000" w:themeColor="text1"/>
                <w:lang w:val="en-US"/>
              </w:rPr>
              <w:t>7</w:t>
            </w:r>
            <w:r w:rsidR="000B606D" w:rsidRPr="005B5041">
              <w:rPr>
                <w:color w:val="000000" w:themeColor="text1"/>
                <w:lang w:val="en-US"/>
              </w:rPr>
              <w:t>.</w:t>
            </w:r>
            <w:r>
              <w:rPr>
                <w:color w:val="000000" w:themeColor="text1"/>
                <w:lang w:val="en-US"/>
              </w:rPr>
              <w:t>3</w:t>
            </w:r>
            <w:r w:rsidR="000B606D" w:rsidRPr="005B5041">
              <w:rPr>
                <w:color w:val="000000" w:themeColor="text1"/>
                <w:lang w:val="en-US"/>
              </w:rPr>
              <w:t xml:space="preserve"> </w:t>
            </w:r>
            <w:r w:rsidR="00651AFD">
              <w:rPr>
                <w:color w:val="000000" w:themeColor="text1"/>
                <w:lang w:val="en-US"/>
              </w:rPr>
              <w:t>The Chairman asked the Treasurer to confirm the amount of the bank balance which belonged to the Associations of East Lothian Community Council (AELCC) as this would shortly need to be transferred to Gullane Community Council who would be taking over the Chairman position of AELCC from Cllr Miller who is currently Chairman of AELCC as well as NBCC.</w:t>
            </w:r>
          </w:p>
          <w:p w14:paraId="4C802A05" w14:textId="34BF5CB9" w:rsidR="000B606D" w:rsidRPr="005B5041" w:rsidRDefault="0063432E" w:rsidP="00C135D8">
            <w:pPr>
              <w:spacing w:after="200" w:line="276" w:lineRule="auto"/>
              <w:jc w:val="both"/>
              <w:rPr>
                <w:color w:val="000000" w:themeColor="text1"/>
                <w:lang w:val="en-US"/>
              </w:rPr>
            </w:pPr>
            <w:r>
              <w:rPr>
                <w:color w:val="000000" w:themeColor="text1"/>
                <w:lang w:val="en-US"/>
              </w:rPr>
              <w:t>7</w:t>
            </w:r>
            <w:r w:rsidR="000B606D" w:rsidRPr="005B5041">
              <w:rPr>
                <w:color w:val="000000" w:themeColor="text1"/>
                <w:lang w:val="en-US"/>
              </w:rPr>
              <w:t>.</w:t>
            </w:r>
            <w:r>
              <w:rPr>
                <w:color w:val="000000" w:themeColor="text1"/>
                <w:lang w:val="en-US"/>
              </w:rPr>
              <w:t>4</w:t>
            </w:r>
            <w:r w:rsidR="000B606D" w:rsidRPr="005B5041">
              <w:rPr>
                <w:color w:val="000000" w:themeColor="text1"/>
                <w:lang w:val="en-US"/>
              </w:rPr>
              <w:t xml:space="preserve"> </w:t>
            </w:r>
            <w:r w:rsidR="00651AFD">
              <w:rPr>
                <w:color w:val="000000" w:themeColor="text1"/>
                <w:lang w:val="en-US"/>
              </w:rPr>
              <w:t>As per the new process; w</w:t>
            </w:r>
            <w:r w:rsidR="000B606D" w:rsidRPr="005B5041">
              <w:rPr>
                <w:color w:val="000000" w:themeColor="text1"/>
                <w:lang w:val="en-US"/>
              </w:rPr>
              <w:t xml:space="preserve">hen draft minutes have been sent out, either Cllr </w:t>
            </w:r>
            <w:r w:rsidR="008345BD" w:rsidRPr="005B5041">
              <w:rPr>
                <w:color w:val="000000" w:themeColor="text1"/>
                <w:lang w:val="en-US"/>
              </w:rPr>
              <w:t>Egan</w:t>
            </w:r>
            <w:r w:rsidR="000B606D" w:rsidRPr="005B5041">
              <w:rPr>
                <w:color w:val="000000" w:themeColor="text1"/>
                <w:lang w:val="en-US"/>
              </w:rPr>
              <w:t xml:space="preserve"> or Cllr </w:t>
            </w:r>
            <w:r w:rsidR="000B606D" w:rsidRPr="005B5041">
              <w:rPr>
                <w:color w:val="000000" w:themeColor="text1"/>
              </w:rPr>
              <w:t xml:space="preserve">Cetingez (who both have access to the online banking account) will verify what has been recorded in the minutes and attest to the payments being correct at the following meeting. </w:t>
            </w:r>
          </w:p>
        </w:tc>
        <w:tc>
          <w:tcPr>
            <w:tcW w:w="941" w:type="dxa"/>
            <w:tcBorders>
              <w:top w:val="single" w:sz="4" w:space="0" w:color="auto"/>
              <w:left w:val="single" w:sz="4" w:space="0" w:color="auto"/>
              <w:bottom w:val="single" w:sz="4" w:space="0" w:color="auto"/>
              <w:right w:val="single" w:sz="4" w:space="0" w:color="auto"/>
            </w:tcBorders>
          </w:tcPr>
          <w:p w14:paraId="6BD8EDF0" w14:textId="77777777" w:rsidR="0098636B" w:rsidRPr="0098636B" w:rsidRDefault="0098636B" w:rsidP="0098636B">
            <w:pPr>
              <w:spacing w:after="200" w:line="276" w:lineRule="auto"/>
              <w:rPr>
                <w:lang w:val="en-US"/>
              </w:rPr>
            </w:pPr>
          </w:p>
          <w:p w14:paraId="7C2CEE25" w14:textId="77777777" w:rsidR="0098636B" w:rsidRPr="0098636B" w:rsidRDefault="0098636B" w:rsidP="0098636B">
            <w:pPr>
              <w:spacing w:after="200" w:line="276" w:lineRule="auto"/>
              <w:rPr>
                <w:lang w:val="en-US"/>
              </w:rPr>
            </w:pPr>
          </w:p>
          <w:p w14:paraId="62B8F940" w14:textId="77777777" w:rsidR="0098636B" w:rsidRPr="0098636B" w:rsidRDefault="0098636B" w:rsidP="0098636B">
            <w:pPr>
              <w:spacing w:after="200" w:line="276" w:lineRule="auto"/>
              <w:rPr>
                <w:lang w:val="en-US"/>
              </w:rPr>
            </w:pPr>
          </w:p>
          <w:p w14:paraId="5B19D834" w14:textId="77777777" w:rsidR="0098636B" w:rsidRDefault="0098636B" w:rsidP="0098636B">
            <w:pPr>
              <w:spacing w:after="200" w:line="276" w:lineRule="auto"/>
              <w:rPr>
                <w:lang w:val="en-US"/>
              </w:rPr>
            </w:pPr>
          </w:p>
          <w:p w14:paraId="45A36507" w14:textId="77777777" w:rsidR="00651AFD" w:rsidRDefault="00651AFD" w:rsidP="0098636B">
            <w:pPr>
              <w:spacing w:after="200" w:line="276" w:lineRule="auto"/>
              <w:rPr>
                <w:lang w:val="en-US"/>
              </w:rPr>
            </w:pPr>
          </w:p>
          <w:p w14:paraId="2A217106" w14:textId="77777777" w:rsidR="00651AFD" w:rsidRDefault="00651AFD" w:rsidP="0098636B">
            <w:pPr>
              <w:spacing w:after="200" w:line="276" w:lineRule="auto"/>
              <w:rPr>
                <w:lang w:val="en-US"/>
              </w:rPr>
            </w:pPr>
          </w:p>
          <w:p w14:paraId="0B2D0229" w14:textId="77777777" w:rsidR="00651AFD" w:rsidRDefault="00651AFD" w:rsidP="0098636B">
            <w:pPr>
              <w:spacing w:after="200" w:line="276" w:lineRule="auto"/>
              <w:rPr>
                <w:lang w:val="en-US"/>
              </w:rPr>
            </w:pPr>
          </w:p>
          <w:p w14:paraId="39CBCF98" w14:textId="77777777" w:rsidR="00651AFD" w:rsidRDefault="00651AFD" w:rsidP="0098636B">
            <w:pPr>
              <w:spacing w:after="200" w:line="276" w:lineRule="auto"/>
              <w:rPr>
                <w:lang w:val="en-US"/>
              </w:rPr>
            </w:pPr>
          </w:p>
          <w:p w14:paraId="077A9AC2" w14:textId="77777777" w:rsidR="00651AFD" w:rsidRDefault="00651AFD" w:rsidP="0098636B">
            <w:pPr>
              <w:spacing w:after="200" w:line="276" w:lineRule="auto"/>
              <w:rPr>
                <w:lang w:val="en-US"/>
              </w:rPr>
            </w:pPr>
          </w:p>
          <w:p w14:paraId="76FDECE3" w14:textId="77777777" w:rsidR="00651AFD" w:rsidRDefault="00651AFD" w:rsidP="0098636B">
            <w:pPr>
              <w:spacing w:after="200" w:line="276" w:lineRule="auto"/>
              <w:rPr>
                <w:lang w:val="en-US"/>
              </w:rPr>
            </w:pPr>
          </w:p>
          <w:p w14:paraId="6AAA3D1D" w14:textId="77777777" w:rsidR="00651AFD" w:rsidRDefault="00651AFD" w:rsidP="0098636B">
            <w:pPr>
              <w:spacing w:after="200" w:line="276" w:lineRule="auto"/>
              <w:rPr>
                <w:lang w:val="en-US"/>
              </w:rPr>
            </w:pPr>
          </w:p>
          <w:p w14:paraId="7513A303" w14:textId="77777777" w:rsidR="00651AFD" w:rsidRDefault="00651AFD" w:rsidP="0098636B">
            <w:pPr>
              <w:spacing w:after="200" w:line="276" w:lineRule="auto"/>
              <w:rPr>
                <w:lang w:val="en-US"/>
              </w:rPr>
            </w:pPr>
          </w:p>
          <w:p w14:paraId="734559A7" w14:textId="77777777" w:rsidR="00651AFD" w:rsidRDefault="00651AFD" w:rsidP="0098636B">
            <w:pPr>
              <w:spacing w:after="200" w:line="276" w:lineRule="auto"/>
              <w:rPr>
                <w:lang w:val="en-US"/>
              </w:rPr>
            </w:pPr>
          </w:p>
          <w:p w14:paraId="370A7758" w14:textId="631409A2" w:rsidR="00651AFD" w:rsidRDefault="000E66FD" w:rsidP="0098636B">
            <w:pPr>
              <w:spacing w:after="200" w:line="276" w:lineRule="auto"/>
              <w:rPr>
                <w:lang w:val="en-US"/>
              </w:rPr>
            </w:pPr>
            <w:r>
              <w:rPr>
                <w:lang w:val="en-US"/>
              </w:rPr>
              <w:t>CM</w:t>
            </w:r>
          </w:p>
          <w:p w14:paraId="0A8830B2" w14:textId="77777777" w:rsidR="00651AFD" w:rsidRDefault="00651AFD" w:rsidP="0098636B">
            <w:pPr>
              <w:spacing w:after="200" w:line="276" w:lineRule="auto"/>
              <w:rPr>
                <w:lang w:val="en-US"/>
              </w:rPr>
            </w:pPr>
          </w:p>
          <w:p w14:paraId="6FF83284" w14:textId="77777777" w:rsidR="00651AFD" w:rsidRDefault="00651AFD" w:rsidP="0098636B">
            <w:pPr>
              <w:spacing w:after="200" w:line="276" w:lineRule="auto"/>
              <w:rPr>
                <w:lang w:val="en-US"/>
              </w:rPr>
            </w:pPr>
          </w:p>
          <w:p w14:paraId="4718EA00" w14:textId="77777777" w:rsidR="00651AFD" w:rsidRDefault="00651AFD" w:rsidP="0098636B">
            <w:pPr>
              <w:spacing w:after="200" w:line="276" w:lineRule="auto"/>
              <w:rPr>
                <w:lang w:val="en-US"/>
              </w:rPr>
            </w:pPr>
          </w:p>
          <w:p w14:paraId="6D3EF72C" w14:textId="56898BF7" w:rsidR="00651AFD" w:rsidRPr="0098636B" w:rsidRDefault="00651AFD" w:rsidP="0098636B">
            <w:pPr>
              <w:spacing w:after="200" w:line="276" w:lineRule="auto"/>
              <w:rPr>
                <w:lang w:val="en-US"/>
              </w:rPr>
            </w:pPr>
            <w:r>
              <w:rPr>
                <w:lang w:val="en-US"/>
              </w:rPr>
              <w:t>SE/JC</w:t>
            </w:r>
          </w:p>
        </w:tc>
      </w:tr>
      <w:tr w:rsidR="0098636B" w:rsidRPr="0098636B" w14:paraId="5E5CAEA5" w14:textId="77777777" w:rsidTr="00684902">
        <w:trPr>
          <w:trHeight w:val="1249"/>
        </w:trPr>
        <w:tc>
          <w:tcPr>
            <w:tcW w:w="2050" w:type="dxa"/>
            <w:tcBorders>
              <w:top w:val="single" w:sz="4" w:space="0" w:color="auto"/>
              <w:left w:val="single" w:sz="4" w:space="0" w:color="auto"/>
              <w:bottom w:val="single" w:sz="4" w:space="0" w:color="auto"/>
              <w:right w:val="single" w:sz="4" w:space="0" w:color="auto"/>
            </w:tcBorders>
            <w:hideMark/>
          </w:tcPr>
          <w:p w14:paraId="60F57F27" w14:textId="60AE29EC" w:rsidR="0098636B" w:rsidRPr="0098636B" w:rsidRDefault="0063432E" w:rsidP="0098636B">
            <w:pPr>
              <w:spacing w:after="200" w:line="276" w:lineRule="auto"/>
              <w:rPr>
                <w:b/>
                <w:lang w:val="en-US"/>
              </w:rPr>
            </w:pPr>
            <w:r>
              <w:rPr>
                <w:b/>
                <w:lang w:val="en-US"/>
              </w:rPr>
              <w:t>8</w:t>
            </w:r>
            <w:r w:rsidR="0098636B" w:rsidRPr="0098636B">
              <w:rPr>
                <w:b/>
                <w:lang w:val="en-US"/>
              </w:rPr>
              <w:t xml:space="preserve"> Parking Management Proposals</w:t>
            </w:r>
          </w:p>
        </w:tc>
        <w:tc>
          <w:tcPr>
            <w:tcW w:w="6025" w:type="dxa"/>
            <w:tcBorders>
              <w:top w:val="single" w:sz="4" w:space="0" w:color="auto"/>
              <w:left w:val="single" w:sz="4" w:space="0" w:color="auto"/>
              <w:bottom w:val="single" w:sz="4" w:space="0" w:color="auto"/>
              <w:right w:val="single" w:sz="4" w:space="0" w:color="auto"/>
            </w:tcBorders>
          </w:tcPr>
          <w:p w14:paraId="15018658" w14:textId="50DDE2A8" w:rsidR="00651AFD" w:rsidRDefault="0063432E" w:rsidP="00C135D8">
            <w:pPr>
              <w:spacing w:after="200" w:line="276" w:lineRule="auto"/>
              <w:jc w:val="both"/>
              <w:rPr>
                <w:lang w:val="en-US"/>
              </w:rPr>
            </w:pPr>
            <w:r>
              <w:rPr>
                <w:lang w:val="en-US"/>
              </w:rPr>
              <w:t>8</w:t>
            </w:r>
            <w:r w:rsidR="0098636B" w:rsidRPr="0098636B">
              <w:rPr>
                <w:lang w:val="en-US"/>
              </w:rPr>
              <w:t xml:space="preserve">.1 The Chairman </w:t>
            </w:r>
            <w:r w:rsidR="00651AFD">
              <w:rPr>
                <w:lang w:val="en-US"/>
              </w:rPr>
              <w:t>confirmed that he would be attending a meeting on Thursday, 4</w:t>
            </w:r>
            <w:r w:rsidR="00651AFD" w:rsidRPr="00651AFD">
              <w:rPr>
                <w:vertAlign w:val="superscript"/>
                <w:lang w:val="en-US"/>
              </w:rPr>
              <w:t>th</w:t>
            </w:r>
            <w:r w:rsidR="00651AFD">
              <w:rPr>
                <w:lang w:val="en-US"/>
              </w:rPr>
              <w:t xml:space="preserve"> of December in Haddington whereby, East Lothian Council Councillors, had been invited to listen to Community Councils across East Lothian give their views on parking charges.</w:t>
            </w:r>
          </w:p>
          <w:p w14:paraId="360862C9" w14:textId="4BD18EC7" w:rsidR="00651AFD" w:rsidRDefault="0063432E" w:rsidP="00C135D8">
            <w:pPr>
              <w:spacing w:after="200" w:line="276" w:lineRule="auto"/>
              <w:jc w:val="both"/>
              <w:rPr>
                <w:lang w:val="en-US"/>
              </w:rPr>
            </w:pPr>
            <w:r>
              <w:rPr>
                <w:lang w:val="en-US"/>
              </w:rPr>
              <w:t>8</w:t>
            </w:r>
            <w:r w:rsidR="00651AFD">
              <w:rPr>
                <w:lang w:val="en-US"/>
              </w:rPr>
              <w:t xml:space="preserve">.2 The Chairman advised that </w:t>
            </w:r>
            <w:r w:rsidR="000E66FD">
              <w:rPr>
                <w:lang w:val="en-US"/>
              </w:rPr>
              <w:t>several</w:t>
            </w:r>
            <w:r w:rsidR="00651AFD">
              <w:rPr>
                <w:lang w:val="en-US"/>
              </w:rPr>
              <w:t xml:space="preserve"> East Lothian Council Councillors had sent apologies for the meeting.</w:t>
            </w:r>
          </w:p>
          <w:p w14:paraId="69E4C46F" w14:textId="31A4EF71" w:rsidR="00651AFD" w:rsidRDefault="0063432E" w:rsidP="00C135D8">
            <w:pPr>
              <w:spacing w:after="200" w:line="276" w:lineRule="auto"/>
              <w:jc w:val="both"/>
              <w:rPr>
                <w:lang w:val="en-US"/>
              </w:rPr>
            </w:pPr>
            <w:r>
              <w:rPr>
                <w:lang w:val="en-US"/>
              </w:rPr>
              <w:t>8</w:t>
            </w:r>
            <w:r w:rsidR="00651AFD">
              <w:rPr>
                <w:lang w:val="en-US"/>
              </w:rPr>
              <w:t>.3 It was noted that the decision on parking charges for Dunbar, Haddington, Musselburgh and Tranent would be confirmed by East Lothian Council at their full Council meeting to be held on December 9</w:t>
            </w:r>
            <w:r w:rsidR="00651AFD" w:rsidRPr="00651AFD">
              <w:rPr>
                <w:vertAlign w:val="superscript"/>
                <w:lang w:val="en-US"/>
              </w:rPr>
              <w:t>th</w:t>
            </w:r>
            <w:r w:rsidR="00651AFD">
              <w:rPr>
                <w:lang w:val="en-US"/>
              </w:rPr>
              <w:t>.</w:t>
            </w:r>
          </w:p>
          <w:p w14:paraId="395FDFBF" w14:textId="6DB22D62" w:rsidR="00A52757" w:rsidRDefault="0063432E" w:rsidP="00C135D8">
            <w:pPr>
              <w:spacing w:after="200" w:line="276" w:lineRule="auto"/>
              <w:jc w:val="both"/>
              <w:rPr>
                <w:lang w:val="en-US"/>
              </w:rPr>
            </w:pPr>
            <w:r>
              <w:rPr>
                <w:lang w:val="en-US"/>
              </w:rPr>
              <w:t>8</w:t>
            </w:r>
            <w:r w:rsidR="00A52757">
              <w:rPr>
                <w:lang w:val="en-US"/>
              </w:rPr>
              <w:t xml:space="preserve">.4 Paul McLennan MSP has created a survey on parking charges. It was agreed that NBCC would share the survey if Paul McLennan MSP removed party political branding from his survey in line with the approach taken when NBCC previously shared Craig Hoy MSP’s survey on the same topic. </w:t>
            </w:r>
          </w:p>
          <w:p w14:paraId="05186FFB" w14:textId="69542A80" w:rsidR="00A52757" w:rsidRDefault="0063432E" w:rsidP="00C135D8">
            <w:pPr>
              <w:spacing w:after="200" w:line="276" w:lineRule="auto"/>
              <w:jc w:val="both"/>
              <w:rPr>
                <w:lang w:val="en-US"/>
              </w:rPr>
            </w:pPr>
            <w:r>
              <w:rPr>
                <w:lang w:val="en-US"/>
              </w:rPr>
              <w:t>8</w:t>
            </w:r>
            <w:r w:rsidR="00A52757">
              <w:rPr>
                <w:lang w:val="en-US"/>
              </w:rPr>
              <w:t xml:space="preserve">.5 It was noted that the Parking Management Scheme in North Berwick was to be reviewed following a </w:t>
            </w:r>
            <w:proofErr w:type="gramStart"/>
            <w:r w:rsidR="00A52757">
              <w:rPr>
                <w:lang w:val="en-US"/>
              </w:rPr>
              <w:t>one year</w:t>
            </w:r>
            <w:proofErr w:type="gramEnd"/>
            <w:r w:rsidR="00A52757">
              <w:rPr>
                <w:lang w:val="en-US"/>
              </w:rPr>
              <w:t xml:space="preserve"> trial. It was agreed that NBCC would seek to clarify from ELC what their plans were for the </w:t>
            </w:r>
            <w:proofErr w:type="gramStart"/>
            <w:r w:rsidR="00A52757">
              <w:rPr>
                <w:lang w:val="en-US"/>
              </w:rPr>
              <w:t>one year</w:t>
            </w:r>
            <w:proofErr w:type="gramEnd"/>
            <w:r w:rsidR="00A52757">
              <w:rPr>
                <w:lang w:val="en-US"/>
              </w:rPr>
              <w:t xml:space="preserve"> review </w:t>
            </w:r>
            <w:r w:rsidR="000E66FD">
              <w:rPr>
                <w:lang w:val="en-US"/>
              </w:rPr>
              <w:t>and what</w:t>
            </w:r>
            <w:r w:rsidR="00A52757">
              <w:rPr>
                <w:lang w:val="en-US"/>
              </w:rPr>
              <w:t xml:space="preserve"> the scheme would be measured against </w:t>
            </w:r>
            <w:r w:rsidR="000E66FD">
              <w:rPr>
                <w:lang w:val="en-US"/>
              </w:rPr>
              <w:t>to</w:t>
            </w:r>
            <w:r w:rsidR="00A52757">
              <w:rPr>
                <w:lang w:val="en-US"/>
              </w:rPr>
              <w:t xml:space="preserve"> determine its success.</w:t>
            </w:r>
          </w:p>
          <w:p w14:paraId="78B9DE02" w14:textId="00960B68" w:rsidR="0030724A" w:rsidRDefault="0063432E" w:rsidP="00C135D8">
            <w:pPr>
              <w:spacing w:after="200" w:line="276" w:lineRule="auto"/>
              <w:jc w:val="both"/>
              <w:rPr>
                <w:lang w:val="en-US"/>
              </w:rPr>
            </w:pPr>
            <w:r>
              <w:rPr>
                <w:lang w:val="en-US"/>
              </w:rPr>
              <w:t>8</w:t>
            </w:r>
            <w:r w:rsidR="0030724A">
              <w:rPr>
                <w:lang w:val="en-US"/>
              </w:rPr>
              <w:t>.6 Cllr McFarlane requested proof from NBCC that ‘</w:t>
            </w:r>
            <w:proofErr w:type="gramStart"/>
            <w:r w:rsidR="0030724A">
              <w:rPr>
                <w:lang w:val="en-US"/>
              </w:rPr>
              <w:t>the vast majority of</w:t>
            </w:r>
            <w:proofErr w:type="gramEnd"/>
            <w:r w:rsidR="0030724A">
              <w:rPr>
                <w:lang w:val="en-US"/>
              </w:rPr>
              <w:t xml:space="preserve"> people in North Berwick don’t support parking</w:t>
            </w:r>
            <w:r w:rsidR="000E66FD">
              <w:rPr>
                <w:lang w:val="en-US"/>
              </w:rPr>
              <w:t xml:space="preserve"> </w:t>
            </w:r>
            <w:proofErr w:type="gramStart"/>
            <w:r w:rsidR="000E66FD">
              <w:rPr>
                <w:lang w:val="en-US"/>
              </w:rPr>
              <w:t>charges</w:t>
            </w:r>
            <w:r w:rsidR="0030724A">
              <w:rPr>
                <w:lang w:val="en-US"/>
              </w:rPr>
              <w:t>’</w:t>
            </w:r>
            <w:proofErr w:type="gramEnd"/>
            <w:r w:rsidR="0030724A">
              <w:rPr>
                <w:lang w:val="en-US"/>
              </w:rPr>
              <w:t>.</w:t>
            </w:r>
          </w:p>
          <w:p w14:paraId="56E1791B" w14:textId="685B107E" w:rsidR="00A52757" w:rsidRDefault="0063432E" w:rsidP="00C135D8">
            <w:pPr>
              <w:spacing w:after="200" w:line="276" w:lineRule="auto"/>
              <w:jc w:val="both"/>
              <w:rPr>
                <w:lang w:val="en-US"/>
              </w:rPr>
            </w:pPr>
            <w:r>
              <w:rPr>
                <w:lang w:val="en-US"/>
              </w:rPr>
              <w:t>8</w:t>
            </w:r>
            <w:r w:rsidR="00A52757">
              <w:rPr>
                <w:lang w:val="en-US"/>
              </w:rPr>
              <w:t>.</w:t>
            </w:r>
            <w:r w:rsidR="0030724A">
              <w:rPr>
                <w:lang w:val="en-US"/>
              </w:rPr>
              <w:t>7</w:t>
            </w:r>
            <w:r w:rsidR="00A52757">
              <w:rPr>
                <w:lang w:val="en-US"/>
              </w:rPr>
              <w:t xml:space="preserve"> Cllrs debated the idea of submitting a ‘symbolic’ Vote of No Confidence in East Lothian Council owing to their repeated failure to act in accordance with the views of </w:t>
            </w:r>
            <w:proofErr w:type="gramStart"/>
            <w:r w:rsidR="00A52757">
              <w:rPr>
                <w:lang w:val="en-US"/>
              </w:rPr>
              <w:t>the majority of</w:t>
            </w:r>
            <w:proofErr w:type="gramEnd"/>
            <w:r w:rsidR="00A52757">
              <w:rPr>
                <w:lang w:val="en-US"/>
              </w:rPr>
              <w:t xml:space="preserve"> people in the town. Numerous examples were given when ELC appear to have acted against the will of North Berwick residents.</w:t>
            </w:r>
            <w:r w:rsidR="0030724A">
              <w:rPr>
                <w:lang w:val="en-US"/>
              </w:rPr>
              <w:t xml:space="preserve"> </w:t>
            </w:r>
          </w:p>
          <w:p w14:paraId="22270BC7" w14:textId="4AAD9ECE" w:rsidR="0030724A" w:rsidRDefault="0063432E" w:rsidP="00C135D8">
            <w:pPr>
              <w:spacing w:after="200" w:line="276" w:lineRule="auto"/>
              <w:jc w:val="both"/>
              <w:rPr>
                <w:lang w:val="en-US"/>
              </w:rPr>
            </w:pPr>
            <w:r>
              <w:rPr>
                <w:lang w:val="en-US"/>
              </w:rPr>
              <w:t>8</w:t>
            </w:r>
            <w:r w:rsidR="0030724A">
              <w:rPr>
                <w:lang w:val="en-US"/>
              </w:rPr>
              <w:t xml:space="preserve">.8 Whilst members of NBCC believed that </w:t>
            </w:r>
            <w:proofErr w:type="gramStart"/>
            <w:r w:rsidR="0030724A">
              <w:rPr>
                <w:lang w:val="en-US"/>
              </w:rPr>
              <w:t>the majority of</w:t>
            </w:r>
            <w:proofErr w:type="gramEnd"/>
            <w:r w:rsidR="0030724A">
              <w:rPr>
                <w:lang w:val="en-US"/>
              </w:rPr>
              <w:t xml:space="preserve"> residents are against the parking proposals and that their petition against the measures signed by over 5k people provided a strong mandate to continue to oppose; members agreed they were unable to provide actual evidence of majority support.</w:t>
            </w:r>
          </w:p>
          <w:p w14:paraId="6DDE135F" w14:textId="16E19731" w:rsidR="00C30BE5" w:rsidRPr="00C30BE5" w:rsidRDefault="0063432E" w:rsidP="00C30BE5">
            <w:pPr>
              <w:spacing w:after="200" w:line="276" w:lineRule="auto"/>
              <w:jc w:val="both"/>
              <w:rPr>
                <w:lang w:val="en-US"/>
              </w:rPr>
            </w:pPr>
            <w:r>
              <w:rPr>
                <w:lang w:val="en-US"/>
              </w:rPr>
              <w:t>8</w:t>
            </w:r>
            <w:r w:rsidR="0030724A">
              <w:rPr>
                <w:lang w:val="en-US"/>
              </w:rPr>
              <w:t>.</w:t>
            </w:r>
            <w:r>
              <w:rPr>
                <w:lang w:val="en-US"/>
              </w:rPr>
              <w:t>9</w:t>
            </w:r>
            <w:r w:rsidR="0030724A">
              <w:rPr>
                <w:lang w:val="en-US"/>
              </w:rPr>
              <w:t xml:space="preserve"> It was agreed not to submit the vote of no confidence, following a vote: 8 against, 3 for.</w:t>
            </w:r>
          </w:p>
        </w:tc>
        <w:tc>
          <w:tcPr>
            <w:tcW w:w="941" w:type="dxa"/>
            <w:tcBorders>
              <w:top w:val="single" w:sz="4" w:space="0" w:color="auto"/>
              <w:left w:val="single" w:sz="4" w:space="0" w:color="auto"/>
              <w:bottom w:val="single" w:sz="4" w:space="0" w:color="auto"/>
              <w:right w:val="single" w:sz="4" w:space="0" w:color="auto"/>
            </w:tcBorders>
          </w:tcPr>
          <w:p w14:paraId="5111B1D7" w14:textId="77777777" w:rsidR="0098636B" w:rsidRDefault="0098636B" w:rsidP="0098636B">
            <w:pPr>
              <w:spacing w:after="200" w:line="276" w:lineRule="auto"/>
              <w:rPr>
                <w:lang w:val="en-US"/>
              </w:rPr>
            </w:pPr>
          </w:p>
          <w:p w14:paraId="729B6515" w14:textId="77777777" w:rsidR="000E66FD" w:rsidRDefault="000E66FD" w:rsidP="0098636B">
            <w:pPr>
              <w:spacing w:after="200" w:line="276" w:lineRule="auto"/>
              <w:rPr>
                <w:lang w:val="en-US"/>
              </w:rPr>
            </w:pPr>
          </w:p>
          <w:p w14:paraId="6210A9AE" w14:textId="77777777" w:rsidR="000E66FD" w:rsidRDefault="000E66FD" w:rsidP="0098636B">
            <w:pPr>
              <w:spacing w:after="200" w:line="276" w:lineRule="auto"/>
              <w:rPr>
                <w:lang w:val="en-US"/>
              </w:rPr>
            </w:pPr>
          </w:p>
          <w:p w14:paraId="271176A8" w14:textId="77777777" w:rsidR="000E66FD" w:rsidRDefault="000E66FD" w:rsidP="0098636B">
            <w:pPr>
              <w:spacing w:after="200" w:line="276" w:lineRule="auto"/>
              <w:rPr>
                <w:lang w:val="en-US"/>
              </w:rPr>
            </w:pPr>
          </w:p>
          <w:p w14:paraId="35ED053F" w14:textId="77777777" w:rsidR="000E66FD" w:rsidRDefault="000E66FD" w:rsidP="0098636B">
            <w:pPr>
              <w:spacing w:after="200" w:line="276" w:lineRule="auto"/>
              <w:rPr>
                <w:lang w:val="en-US"/>
              </w:rPr>
            </w:pPr>
          </w:p>
          <w:p w14:paraId="506C1BB7" w14:textId="77777777" w:rsidR="000E66FD" w:rsidRDefault="000E66FD" w:rsidP="0098636B">
            <w:pPr>
              <w:spacing w:after="200" w:line="276" w:lineRule="auto"/>
              <w:rPr>
                <w:lang w:val="en-US"/>
              </w:rPr>
            </w:pPr>
          </w:p>
          <w:p w14:paraId="0E3F0D55" w14:textId="77777777" w:rsidR="000E66FD" w:rsidRDefault="000E66FD" w:rsidP="0098636B">
            <w:pPr>
              <w:spacing w:after="200" w:line="276" w:lineRule="auto"/>
              <w:rPr>
                <w:lang w:val="en-US"/>
              </w:rPr>
            </w:pPr>
          </w:p>
          <w:p w14:paraId="2B7C5DED" w14:textId="77777777" w:rsidR="000E66FD" w:rsidRDefault="000E66FD" w:rsidP="0098636B">
            <w:pPr>
              <w:spacing w:after="200" w:line="276" w:lineRule="auto"/>
              <w:rPr>
                <w:lang w:val="en-US"/>
              </w:rPr>
            </w:pPr>
          </w:p>
          <w:p w14:paraId="01407DFA" w14:textId="77777777" w:rsidR="000E66FD" w:rsidRDefault="000E66FD" w:rsidP="0098636B">
            <w:pPr>
              <w:spacing w:after="200" w:line="276" w:lineRule="auto"/>
              <w:rPr>
                <w:lang w:val="en-US"/>
              </w:rPr>
            </w:pPr>
          </w:p>
          <w:p w14:paraId="48E04323" w14:textId="77777777" w:rsidR="000E66FD" w:rsidRDefault="000E66FD" w:rsidP="0098636B">
            <w:pPr>
              <w:spacing w:after="200" w:line="276" w:lineRule="auto"/>
              <w:rPr>
                <w:lang w:val="en-US"/>
              </w:rPr>
            </w:pPr>
          </w:p>
          <w:p w14:paraId="66B51D72" w14:textId="77777777" w:rsidR="000E66FD" w:rsidRDefault="000E66FD" w:rsidP="0098636B">
            <w:pPr>
              <w:spacing w:after="200" w:line="276" w:lineRule="auto"/>
              <w:rPr>
                <w:lang w:val="en-US"/>
              </w:rPr>
            </w:pPr>
          </w:p>
          <w:p w14:paraId="7B9A0271" w14:textId="65E39C2B" w:rsidR="000E66FD" w:rsidRPr="0098636B" w:rsidRDefault="000E66FD" w:rsidP="0098636B">
            <w:pPr>
              <w:spacing w:after="200" w:line="276" w:lineRule="auto"/>
              <w:rPr>
                <w:lang w:val="en-US"/>
              </w:rPr>
            </w:pPr>
            <w:r>
              <w:rPr>
                <w:lang w:val="en-US"/>
              </w:rPr>
              <w:t>KM</w:t>
            </w:r>
          </w:p>
        </w:tc>
      </w:tr>
      <w:tr w:rsidR="0098636B" w:rsidRPr="0098636B" w14:paraId="333C8689" w14:textId="77777777">
        <w:trPr>
          <w:trHeight w:val="557"/>
        </w:trPr>
        <w:tc>
          <w:tcPr>
            <w:tcW w:w="2050" w:type="dxa"/>
            <w:tcBorders>
              <w:top w:val="single" w:sz="4" w:space="0" w:color="auto"/>
              <w:left w:val="single" w:sz="4" w:space="0" w:color="auto"/>
              <w:bottom w:val="single" w:sz="4" w:space="0" w:color="auto"/>
              <w:right w:val="single" w:sz="4" w:space="0" w:color="auto"/>
            </w:tcBorders>
            <w:hideMark/>
          </w:tcPr>
          <w:p w14:paraId="24A4EB0D" w14:textId="1C699E01" w:rsidR="0098636B" w:rsidRPr="00A031E0" w:rsidRDefault="0063432E" w:rsidP="0098636B">
            <w:pPr>
              <w:spacing w:after="200" w:line="276" w:lineRule="auto"/>
              <w:rPr>
                <w:b/>
                <w:lang w:val="en-US"/>
              </w:rPr>
            </w:pPr>
            <w:r>
              <w:rPr>
                <w:b/>
                <w:lang w:val="en-US"/>
              </w:rPr>
              <w:t>9</w:t>
            </w:r>
            <w:r w:rsidR="0098636B" w:rsidRPr="00A031E0">
              <w:rPr>
                <w:b/>
                <w:lang w:val="en-US"/>
              </w:rPr>
              <w:t xml:space="preserve"> Health &amp; Wellbeing Association</w:t>
            </w:r>
          </w:p>
        </w:tc>
        <w:tc>
          <w:tcPr>
            <w:tcW w:w="6025" w:type="dxa"/>
            <w:tcBorders>
              <w:top w:val="single" w:sz="4" w:space="0" w:color="auto"/>
              <w:left w:val="single" w:sz="4" w:space="0" w:color="auto"/>
              <w:bottom w:val="single" w:sz="4" w:space="0" w:color="auto"/>
              <w:right w:val="single" w:sz="4" w:space="0" w:color="auto"/>
            </w:tcBorders>
            <w:hideMark/>
          </w:tcPr>
          <w:p w14:paraId="26ACF73A" w14:textId="0A072F76" w:rsidR="00AB6438" w:rsidRDefault="0063432E" w:rsidP="00AB6438">
            <w:pPr>
              <w:spacing w:after="200" w:line="276" w:lineRule="auto"/>
              <w:jc w:val="both"/>
              <w:rPr>
                <w:lang w:val="en-US"/>
              </w:rPr>
            </w:pPr>
            <w:r>
              <w:rPr>
                <w:lang w:val="en-US"/>
              </w:rPr>
              <w:t>9</w:t>
            </w:r>
            <w:r w:rsidR="00F83EDA">
              <w:rPr>
                <w:lang w:val="en-US"/>
              </w:rPr>
              <w:t xml:space="preserve">.1 Cllr Egan </w:t>
            </w:r>
            <w:r w:rsidR="00794F53">
              <w:rPr>
                <w:lang w:val="en-US"/>
              </w:rPr>
              <w:t xml:space="preserve">confirmed that there had been no meeting since the last update. </w:t>
            </w:r>
          </w:p>
          <w:p w14:paraId="65DA15E8" w14:textId="52740B0F" w:rsidR="0030724A" w:rsidRPr="0098636B" w:rsidRDefault="0063432E" w:rsidP="00AB6438">
            <w:pPr>
              <w:spacing w:after="200" w:line="276" w:lineRule="auto"/>
              <w:jc w:val="both"/>
              <w:rPr>
                <w:lang w:val="en-US"/>
              </w:rPr>
            </w:pPr>
            <w:r>
              <w:rPr>
                <w:lang w:val="en-US"/>
              </w:rPr>
              <w:t>9</w:t>
            </w:r>
            <w:r w:rsidR="0030724A">
              <w:rPr>
                <w:lang w:val="en-US"/>
              </w:rPr>
              <w:t>.2 The next meeting is scheduled for January 27</w:t>
            </w:r>
            <w:r w:rsidR="0030724A" w:rsidRPr="0030724A">
              <w:rPr>
                <w:vertAlign w:val="superscript"/>
                <w:lang w:val="en-US"/>
              </w:rPr>
              <w:t>th</w:t>
            </w:r>
            <w:proofErr w:type="gramStart"/>
            <w:r w:rsidR="0030724A">
              <w:rPr>
                <w:lang w:val="en-US"/>
              </w:rPr>
              <w:t xml:space="preserve"> 2026</w:t>
            </w:r>
            <w:proofErr w:type="gramEnd"/>
            <w:r w:rsidR="0030724A">
              <w:rPr>
                <w:lang w:val="en-US"/>
              </w:rPr>
              <w:t>.</w:t>
            </w:r>
          </w:p>
        </w:tc>
        <w:tc>
          <w:tcPr>
            <w:tcW w:w="941" w:type="dxa"/>
            <w:tcBorders>
              <w:top w:val="single" w:sz="4" w:space="0" w:color="auto"/>
              <w:left w:val="single" w:sz="4" w:space="0" w:color="auto"/>
              <w:bottom w:val="single" w:sz="4" w:space="0" w:color="auto"/>
              <w:right w:val="single" w:sz="4" w:space="0" w:color="auto"/>
            </w:tcBorders>
          </w:tcPr>
          <w:p w14:paraId="7A874A5B" w14:textId="77777777" w:rsidR="0098636B" w:rsidRPr="0098636B" w:rsidRDefault="0098636B" w:rsidP="0098636B">
            <w:pPr>
              <w:spacing w:after="200" w:line="276" w:lineRule="auto"/>
              <w:rPr>
                <w:lang w:val="en-US"/>
              </w:rPr>
            </w:pPr>
          </w:p>
        </w:tc>
      </w:tr>
      <w:tr w:rsidR="0098636B" w:rsidRPr="0098636B" w14:paraId="0280D49D" w14:textId="77777777">
        <w:trPr>
          <w:trHeight w:val="626"/>
        </w:trPr>
        <w:tc>
          <w:tcPr>
            <w:tcW w:w="2050" w:type="dxa"/>
            <w:tcBorders>
              <w:top w:val="single" w:sz="4" w:space="0" w:color="auto"/>
              <w:left w:val="single" w:sz="4" w:space="0" w:color="auto"/>
              <w:bottom w:val="single" w:sz="4" w:space="0" w:color="auto"/>
              <w:right w:val="single" w:sz="4" w:space="0" w:color="auto"/>
            </w:tcBorders>
            <w:hideMark/>
          </w:tcPr>
          <w:p w14:paraId="47015E20" w14:textId="0618F94F" w:rsidR="0098636B" w:rsidRPr="0098636B" w:rsidRDefault="0098636B" w:rsidP="0098636B">
            <w:pPr>
              <w:spacing w:after="200" w:line="276" w:lineRule="auto"/>
              <w:rPr>
                <w:b/>
                <w:lang w:val="en-US"/>
              </w:rPr>
            </w:pPr>
            <w:r w:rsidRPr="0098636B">
              <w:rPr>
                <w:b/>
                <w:lang w:val="en-US"/>
              </w:rPr>
              <w:t>1</w:t>
            </w:r>
            <w:r w:rsidR="0063432E">
              <w:rPr>
                <w:b/>
                <w:lang w:val="en-US"/>
              </w:rPr>
              <w:t>0</w:t>
            </w:r>
            <w:r w:rsidRPr="0098636B">
              <w:rPr>
                <w:b/>
                <w:lang w:val="en-US"/>
              </w:rPr>
              <w:t xml:space="preserve"> Correspondence</w:t>
            </w:r>
          </w:p>
        </w:tc>
        <w:tc>
          <w:tcPr>
            <w:tcW w:w="6025" w:type="dxa"/>
            <w:tcBorders>
              <w:top w:val="single" w:sz="4" w:space="0" w:color="auto"/>
              <w:left w:val="single" w:sz="4" w:space="0" w:color="auto"/>
              <w:bottom w:val="single" w:sz="4" w:space="0" w:color="auto"/>
              <w:right w:val="single" w:sz="4" w:space="0" w:color="auto"/>
            </w:tcBorders>
            <w:hideMark/>
          </w:tcPr>
          <w:p w14:paraId="6B993770" w14:textId="4B60423C" w:rsidR="00C135D8" w:rsidRPr="0098636B" w:rsidRDefault="00C135D8" w:rsidP="00794F53">
            <w:pPr>
              <w:spacing w:after="200" w:line="276" w:lineRule="auto"/>
              <w:jc w:val="both"/>
            </w:pPr>
            <w:r>
              <w:t>1</w:t>
            </w:r>
            <w:r w:rsidR="0063432E">
              <w:t>0</w:t>
            </w:r>
            <w:r>
              <w:t xml:space="preserve">.1 </w:t>
            </w:r>
            <w:r w:rsidR="00794F53">
              <w:t xml:space="preserve">The Chairman confirmed that </w:t>
            </w:r>
            <w:r w:rsidR="009450F8">
              <w:t>there was nothing to report.</w:t>
            </w:r>
          </w:p>
        </w:tc>
        <w:tc>
          <w:tcPr>
            <w:tcW w:w="941" w:type="dxa"/>
            <w:tcBorders>
              <w:top w:val="single" w:sz="4" w:space="0" w:color="auto"/>
              <w:left w:val="single" w:sz="4" w:space="0" w:color="auto"/>
              <w:bottom w:val="single" w:sz="4" w:space="0" w:color="auto"/>
              <w:right w:val="single" w:sz="4" w:space="0" w:color="auto"/>
            </w:tcBorders>
          </w:tcPr>
          <w:p w14:paraId="6FF0C34A" w14:textId="77777777" w:rsidR="0098636B" w:rsidRPr="0098636B" w:rsidRDefault="0098636B" w:rsidP="0098636B">
            <w:pPr>
              <w:spacing w:after="200" w:line="276" w:lineRule="auto"/>
              <w:rPr>
                <w:lang w:val="en-US"/>
              </w:rPr>
            </w:pPr>
          </w:p>
        </w:tc>
      </w:tr>
      <w:tr w:rsidR="0098636B" w:rsidRPr="0098636B" w14:paraId="0A47C721" w14:textId="77777777">
        <w:trPr>
          <w:trHeight w:val="557"/>
        </w:trPr>
        <w:tc>
          <w:tcPr>
            <w:tcW w:w="2050" w:type="dxa"/>
            <w:tcBorders>
              <w:top w:val="single" w:sz="4" w:space="0" w:color="auto"/>
              <w:left w:val="single" w:sz="4" w:space="0" w:color="auto"/>
              <w:bottom w:val="single" w:sz="4" w:space="0" w:color="auto"/>
              <w:right w:val="single" w:sz="4" w:space="0" w:color="auto"/>
            </w:tcBorders>
            <w:hideMark/>
          </w:tcPr>
          <w:p w14:paraId="23693FB6" w14:textId="19432381" w:rsidR="0098636B" w:rsidRPr="0098636B" w:rsidRDefault="0098636B" w:rsidP="0098636B">
            <w:pPr>
              <w:spacing w:after="200" w:line="276" w:lineRule="auto"/>
              <w:rPr>
                <w:b/>
                <w:lang w:val="en-US"/>
              </w:rPr>
            </w:pPr>
            <w:r w:rsidRPr="0098636B">
              <w:rPr>
                <w:b/>
                <w:lang w:val="en-US"/>
              </w:rPr>
              <w:t>1</w:t>
            </w:r>
            <w:r w:rsidR="0063432E">
              <w:rPr>
                <w:b/>
                <w:lang w:val="en-US"/>
              </w:rPr>
              <w:t>1</w:t>
            </w:r>
            <w:r w:rsidRPr="0098636B">
              <w:rPr>
                <w:b/>
                <w:lang w:val="en-US"/>
              </w:rPr>
              <w:t xml:space="preserve"> Any other competent business</w:t>
            </w:r>
          </w:p>
        </w:tc>
        <w:tc>
          <w:tcPr>
            <w:tcW w:w="6025" w:type="dxa"/>
            <w:tcBorders>
              <w:top w:val="single" w:sz="4" w:space="0" w:color="auto"/>
              <w:left w:val="single" w:sz="4" w:space="0" w:color="auto"/>
              <w:bottom w:val="single" w:sz="4" w:space="0" w:color="auto"/>
              <w:right w:val="single" w:sz="4" w:space="0" w:color="auto"/>
            </w:tcBorders>
            <w:hideMark/>
          </w:tcPr>
          <w:p w14:paraId="694DFDE2" w14:textId="2F827269" w:rsidR="005B5041" w:rsidRDefault="005B5041" w:rsidP="0030724A">
            <w:pPr>
              <w:jc w:val="both"/>
              <w:rPr>
                <w:lang w:val="en-US"/>
              </w:rPr>
            </w:pPr>
            <w:r w:rsidRPr="005B5041">
              <w:rPr>
                <w:i/>
                <w:iCs/>
                <w:lang w:val="en-US"/>
              </w:rPr>
              <w:t>1</w:t>
            </w:r>
            <w:r w:rsidR="0063432E">
              <w:rPr>
                <w:i/>
                <w:iCs/>
                <w:lang w:val="en-US"/>
              </w:rPr>
              <w:t>1</w:t>
            </w:r>
            <w:r w:rsidRPr="005B5041">
              <w:rPr>
                <w:i/>
                <w:iCs/>
                <w:lang w:val="en-US"/>
              </w:rPr>
              <w:t>.1</w:t>
            </w:r>
            <w:r>
              <w:rPr>
                <w:b/>
                <w:bCs/>
                <w:i/>
                <w:iCs/>
                <w:lang w:val="en-US"/>
              </w:rPr>
              <w:t xml:space="preserve"> </w:t>
            </w:r>
            <w:r w:rsidR="0030724A">
              <w:rPr>
                <w:b/>
                <w:bCs/>
                <w:i/>
                <w:iCs/>
                <w:lang w:val="en-US"/>
              </w:rPr>
              <w:t>Expenditure</w:t>
            </w:r>
            <w:r>
              <w:rPr>
                <w:b/>
                <w:bCs/>
                <w:i/>
                <w:iCs/>
                <w:lang w:val="en-US"/>
              </w:rPr>
              <w:t xml:space="preserve"> </w:t>
            </w:r>
            <w:proofErr w:type="gramStart"/>
            <w:r>
              <w:rPr>
                <w:b/>
                <w:bCs/>
                <w:i/>
                <w:iCs/>
                <w:lang w:val="en-US"/>
              </w:rPr>
              <w:t xml:space="preserve">– </w:t>
            </w:r>
            <w:r w:rsidR="0030724A">
              <w:rPr>
                <w:b/>
                <w:bCs/>
                <w:i/>
                <w:iCs/>
                <w:lang w:val="en-US"/>
              </w:rPr>
              <w:t xml:space="preserve"> </w:t>
            </w:r>
            <w:r w:rsidR="0030724A">
              <w:rPr>
                <w:lang w:val="en-US"/>
              </w:rPr>
              <w:t>A</w:t>
            </w:r>
            <w:proofErr w:type="gramEnd"/>
            <w:r w:rsidR="0030724A">
              <w:rPr>
                <w:lang w:val="en-US"/>
              </w:rPr>
              <w:t xml:space="preserve"> new plinth is required for the Calder Cup </w:t>
            </w:r>
            <w:proofErr w:type="gramStart"/>
            <w:r w:rsidR="0030724A">
              <w:rPr>
                <w:lang w:val="en-US"/>
              </w:rPr>
              <w:t>in order to</w:t>
            </w:r>
            <w:proofErr w:type="gramEnd"/>
            <w:r w:rsidR="0030724A">
              <w:rPr>
                <w:lang w:val="en-US"/>
              </w:rPr>
              <w:t xml:space="preserve"> be able to add future </w:t>
            </w:r>
            <w:proofErr w:type="gramStart"/>
            <w:r w:rsidR="0030724A">
              <w:rPr>
                <w:lang w:val="en-US"/>
              </w:rPr>
              <w:t>winners</w:t>
            </w:r>
            <w:proofErr w:type="gramEnd"/>
            <w:r w:rsidR="0030724A">
              <w:rPr>
                <w:lang w:val="en-US"/>
              </w:rPr>
              <w:t xml:space="preserve"> names to the trophy. A jewler </w:t>
            </w:r>
            <w:r w:rsidR="00C126C5">
              <w:rPr>
                <w:lang w:val="en-US"/>
              </w:rPr>
              <w:t xml:space="preserve">in Haddington had quoted £185. This was approved. </w:t>
            </w:r>
          </w:p>
          <w:p w14:paraId="37F092C4" w14:textId="77777777" w:rsidR="005B5041" w:rsidRDefault="005B5041" w:rsidP="005B5041">
            <w:pPr>
              <w:jc w:val="both"/>
              <w:rPr>
                <w:lang w:val="en-US"/>
              </w:rPr>
            </w:pPr>
          </w:p>
          <w:p w14:paraId="32DB566E" w14:textId="0172397B" w:rsidR="005B5041" w:rsidRDefault="005B5041" w:rsidP="005B5041">
            <w:pPr>
              <w:spacing w:after="200" w:line="276" w:lineRule="auto"/>
              <w:jc w:val="both"/>
              <w:rPr>
                <w:lang w:val="en-US"/>
              </w:rPr>
            </w:pPr>
            <w:r w:rsidRPr="005B5041">
              <w:rPr>
                <w:i/>
                <w:iCs/>
                <w:lang w:val="en-US"/>
              </w:rPr>
              <w:t>1</w:t>
            </w:r>
            <w:r w:rsidR="0063432E">
              <w:rPr>
                <w:i/>
                <w:iCs/>
                <w:lang w:val="en-US"/>
              </w:rPr>
              <w:t>1</w:t>
            </w:r>
            <w:r w:rsidRPr="005B5041">
              <w:rPr>
                <w:i/>
                <w:iCs/>
                <w:lang w:val="en-US"/>
              </w:rPr>
              <w:t>.</w:t>
            </w:r>
            <w:r w:rsidR="0063432E">
              <w:rPr>
                <w:i/>
                <w:iCs/>
                <w:lang w:val="en-US"/>
              </w:rPr>
              <w:t>2</w:t>
            </w:r>
            <w:r>
              <w:rPr>
                <w:b/>
                <w:bCs/>
                <w:i/>
                <w:iCs/>
                <w:lang w:val="en-US"/>
              </w:rPr>
              <w:t xml:space="preserve"> </w:t>
            </w:r>
            <w:r w:rsidR="00C126C5">
              <w:rPr>
                <w:b/>
                <w:bCs/>
                <w:i/>
                <w:iCs/>
                <w:lang w:val="en-US"/>
              </w:rPr>
              <w:t>Law Nursery</w:t>
            </w:r>
            <w:r>
              <w:rPr>
                <w:b/>
                <w:bCs/>
                <w:i/>
                <w:iCs/>
                <w:lang w:val="en-US"/>
              </w:rPr>
              <w:t xml:space="preserve"> – </w:t>
            </w:r>
            <w:r w:rsidR="00C126C5">
              <w:rPr>
                <w:lang w:val="en-US"/>
              </w:rPr>
              <w:t>It was noted that at the full Council meeting of ELC on December 9</w:t>
            </w:r>
            <w:r w:rsidR="00C126C5" w:rsidRPr="00C126C5">
              <w:rPr>
                <w:vertAlign w:val="superscript"/>
                <w:lang w:val="en-US"/>
              </w:rPr>
              <w:t>th</w:t>
            </w:r>
            <w:r w:rsidR="00C126C5">
              <w:rPr>
                <w:lang w:val="en-US"/>
              </w:rPr>
              <w:t xml:space="preserve">, East </w:t>
            </w:r>
            <w:r w:rsidR="0063432E">
              <w:rPr>
                <w:lang w:val="en-US"/>
              </w:rPr>
              <w:t>Lothian</w:t>
            </w:r>
            <w:r w:rsidR="00C126C5">
              <w:rPr>
                <w:lang w:val="en-US"/>
              </w:rPr>
              <w:t xml:space="preserve"> Council Councillors would be voting on the changes to how funded nursery hours are delivered across the country. Proposals for Law Nursery in North Berwick would see the model move from a </w:t>
            </w:r>
            <w:proofErr w:type="gramStart"/>
            <w:r w:rsidR="00C126C5">
              <w:rPr>
                <w:lang w:val="en-US"/>
              </w:rPr>
              <w:t>2 day</w:t>
            </w:r>
            <w:proofErr w:type="gramEnd"/>
            <w:r w:rsidR="00C126C5">
              <w:rPr>
                <w:lang w:val="en-US"/>
              </w:rPr>
              <w:t xml:space="preserve"> model providing families with childcare across 48 weeks each year, to a </w:t>
            </w:r>
            <w:proofErr w:type="gramStart"/>
            <w:r w:rsidR="00C126C5">
              <w:rPr>
                <w:lang w:val="en-US"/>
              </w:rPr>
              <w:t>5 day</w:t>
            </w:r>
            <w:proofErr w:type="gramEnd"/>
            <w:r w:rsidR="00C126C5">
              <w:rPr>
                <w:lang w:val="en-US"/>
              </w:rPr>
              <w:t xml:space="preserve"> model across 38 weeks of the year. This means that Law Nursery would see its closure time move to 3pm each day and the </w:t>
            </w:r>
            <w:proofErr w:type="gramStart"/>
            <w:r w:rsidR="00C126C5">
              <w:rPr>
                <w:lang w:val="en-US"/>
              </w:rPr>
              <w:t>38 week</w:t>
            </w:r>
            <w:proofErr w:type="gramEnd"/>
            <w:r w:rsidR="00C126C5">
              <w:rPr>
                <w:lang w:val="en-US"/>
              </w:rPr>
              <w:t xml:space="preserve"> model would allow for term time childcare only. The nursery would reduce </w:t>
            </w:r>
            <w:proofErr w:type="gramStart"/>
            <w:r w:rsidR="00C126C5">
              <w:rPr>
                <w:lang w:val="en-US"/>
              </w:rPr>
              <w:t>it’s</w:t>
            </w:r>
            <w:proofErr w:type="gramEnd"/>
            <w:r w:rsidR="00C126C5">
              <w:rPr>
                <w:lang w:val="en-US"/>
              </w:rPr>
              <w:t xml:space="preserve"> overall capacity from 2 groups of 80 children per week (160 total), to 120 children per day. It was noted that the new hours would be challenging for working families.</w:t>
            </w:r>
          </w:p>
          <w:p w14:paraId="628B502E" w14:textId="008C2448" w:rsidR="00C126C5" w:rsidRPr="00C126C5" w:rsidRDefault="00C126C5" w:rsidP="005B5041">
            <w:pPr>
              <w:spacing w:after="200" w:line="276" w:lineRule="auto"/>
              <w:jc w:val="both"/>
              <w:rPr>
                <w:lang w:val="en-US"/>
              </w:rPr>
            </w:pPr>
            <w:r>
              <w:rPr>
                <w:lang w:val="en-US"/>
              </w:rPr>
              <w:t xml:space="preserve">11.3 </w:t>
            </w:r>
            <w:r>
              <w:rPr>
                <w:b/>
                <w:bCs/>
                <w:i/>
                <w:iCs/>
                <w:lang w:val="en-US"/>
              </w:rPr>
              <w:t xml:space="preserve">On </w:t>
            </w:r>
            <w:proofErr w:type="gramStart"/>
            <w:r>
              <w:rPr>
                <w:b/>
                <w:bCs/>
                <w:i/>
                <w:iCs/>
                <w:lang w:val="en-US"/>
              </w:rPr>
              <w:t>The</w:t>
            </w:r>
            <w:proofErr w:type="gramEnd"/>
            <w:r>
              <w:rPr>
                <w:b/>
                <w:bCs/>
                <w:i/>
                <w:iCs/>
                <w:lang w:val="en-US"/>
              </w:rPr>
              <w:t xml:space="preserve"> Move – </w:t>
            </w:r>
            <w:r>
              <w:rPr>
                <w:lang w:val="en-US"/>
              </w:rPr>
              <w:t xml:space="preserve">The OTM group were planning to reply to the ETRO concerning the east end of the High Street. </w:t>
            </w:r>
            <w:r w:rsidR="00260A2A">
              <w:rPr>
                <w:lang w:val="en-US"/>
              </w:rPr>
              <w:t xml:space="preserve">Changes to the east end were made under an emergency traffic order and ELC are now working through the process to make them permanent. </w:t>
            </w:r>
            <w:r>
              <w:rPr>
                <w:lang w:val="en-US"/>
              </w:rPr>
              <w:t xml:space="preserve">Whilst </w:t>
            </w:r>
            <w:r w:rsidR="00260A2A">
              <w:rPr>
                <w:lang w:val="en-US"/>
              </w:rPr>
              <w:t xml:space="preserve">some dismay was noted regarding the changes to the area outside the police station and the lack of disabled spaces, it was confirmed that the Traders overall are happy with how it has turned out and </w:t>
            </w:r>
            <w:proofErr w:type="gramStart"/>
            <w:r w:rsidR="00260A2A">
              <w:rPr>
                <w:lang w:val="en-US"/>
              </w:rPr>
              <w:t>have</w:t>
            </w:r>
            <w:proofErr w:type="gramEnd"/>
            <w:r w:rsidR="00260A2A">
              <w:rPr>
                <w:lang w:val="en-US"/>
              </w:rPr>
              <w:t xml:space="preserve"> written a letter to this </w:t>
            </w:r>
            <w:proofErr w:type="gramStart"/>
            <w:r w:rsidR="00260A2A">
              <w:rPr>
                <w:lang w:val="en-US"/>
              </w:rPr>
              <w:t>affect</w:t>
            </w:r>
            <w:proofErr w:type="gramEnd"/>
            <w:r w:rsidR="00260A2A">
              <w:rPr>
                <w:lang w:val="en-US"/>
              </w:rPr>
              <w:t>. The Roads Dept at ELC have requested a meeting to discuss the changes. It was agreed that NBCC and the Traders should both be represented.</w:t>
            </w:r>
          </w:p>
          <w:p w14:paraId="3C700C9F" w14:textId="0F81F55D" w:rsidR="005B5041" w:rsidRPr="008B6B26" w:rsidRDefault="005B5041" w:rsidP="008B6B26">
            <w:pPr>
              <w:spacing w:after="200" w:line="276" w:lineRule="auto"/>
              <w:jc w:val="both"/>
              <w:rPr>
                <w:lang w:val="en-US"/>
              </w:rPr>
            </w:pPr>
          </w:p>
        </w:tc>
        <w:tc>
          <w:tcPr>
            <w:tcW w:w="941" w:type="dxa"/>
            <w:tcBorders>
              <w:top w:val="single" w:sz="4" w:space="0" w:color="auto"/>
              <w:left w:val="single" w:sz="4" w:space="0" w:color="auto"/>
              <w:bottom w:val="single" w:sz="4" w:space="0" w:color="auto"/>
              <w:right w:val="single" w:sz="4" w:space="0" w:color="auto"/>
            </w:tcBorders>
          </w:tcPr>
          <w:p w14:paraId="42406DF6" w14:textId="77777777" w:rsidR="005B5041" w:rsidRDefault="005B5041" w:rsidP="0098636B">
            <w:pPr>
              <w:spacing w:after="200" w:line="276" w:lineRule="auto"/>
              <w:rPr>
                <w:lang w:val="en-US"/>
              </w:rPr>
            </w:pPr>
          </w:p>
          <w:p w14:paraId="43F58317" w14:textId="77777777" w:rsidR="005B5041" w:rsidRDefault="005B5041" w:rsidP="0098636B">
            <w:pPr>
              <w:spacing w:after="200" w:line="276" w:lineRule="auto"/>
              <w:rPr>
                <w:lang w:val="en-US"/>
              </w:rPr>
            </w:pPr>
          </w:p>
          <w:p w14:paraId="38270B4A" w14:textId="77777777" w:rsidR="005B5041" w:rsidRDefault="005B5041" w:rsidP="0098636B">
            <w:pPr>
              <w:spacing w:after="200" w:line="276" w:lineRule="auto"/>
              <w:rPr>
                <w:lang w:val="en-US"/>
              </w:rPr>
            </w:pPr>
          </w:p>
          <w:p w14:paraId="1FDF76C5" w14:textId="77777777" w:rsidR="005B5041" w:rsidRDefault="005B5041" w:rsidP="0098636B">
            <w:pPr>
              <w:spacing w:after="200" w:line="276" w:lineRule="auto"/>
              <w:rPr>
                <w:lang w:val="en-US"/>
              </w:rPr>
            </w:pPr>
          </w:p>
          <w:p w14:paraId="48E2AD5E" w14:textId="77777777" w:rsidR="005B5041" w:rsidRDefault="005B5041" w:rsidP="0098636B">
            <w:pPr>
              <w:spacing w:after="200" w:line="276" w:lineRule="auto"/>
              <w:rPr>
                <w:lang w:val="en-US"/>
              </w:rPr>
            </w:pPr>
          </w:p>
          <w:p w14:paraId="17C41F22" w14:textId="77777777" w:rsidR="005B5041" w:rsidRDefault="005B5041" w:rsidP="0098636B">
            <w:pPr>
              <w:spacing w:after="200" w:line="276" w:lineRule="auto"/>
              <w:rPr>
                <w:lang w:val="en-US"/>
              </w:rPr>
            </w:pPr>
          </w:p>
          <w:p w14:paraId="28E4155B" w14:textId="77777777" w:rsidR="005B5041" w:rsidRDefault="005B5041" w:rsidP="0098636B">
            <w:pPr>
              <w:spacing w:after="200" w:line="276" w:lineRule="auto"/>
              <w:rPr>
                <w:lang w:val="en-US"/>
              </w:rPr>
            </w:pPr>
          </w:p>
          <w:p w14:paraId="071D2829" w14:textId="77777777" w:rsidR="005B5041" w:rsidRDefault="005B5041" w:rsidP="0098636B">
            <w:pPr>
              <w:spacing w:after="200" w:line="276" w:lineRule="auto"/>
              <w:rPr>
                <w:lang w:val="en-US"/>
              </w:rPr>
            </w:pPr>
          </w:p>
          <w:p w14:paraId="3030DC8A" w14:textId="77777777" w:rsidR="005B5041" w:rsidRDefault="005B5041" w:rsidP="0098636B">
            <w:pPr>
              <w:spacing w:after="200" w:line="276" w:lineRule="auto"/>
              <w:rPr>
                <w:lang w:val="en-US"/>
              </w:rPr>
            </w:pPr>
          </w:p>
          <w:p w14:paraId="31A10BA0" w14:textId="586B9BA2" w:rsidR="0098636B" w:rsidRPr="0098636B" w:rsidRDefault="0098636B" w:rsidP="0098636B">
            <w:pPr>
              <w:spacing w:after="200" w:line="276" w:lineRule="auto"/>
              <w:rPr>
                <w:lang w:val="en-US"/>
              </w:rPr>
            </w:pPr>
          </w:p>
        </w:tc>
      </w:tr>
      <w:tr w:rsidR="0098636B" w:rsidRPr="0098636B" w14:paraId="55F6DEEB" w14:textId="77777777">
        <w:trPr>
          <w:trHeight w:val="768"/>
        </w:trPr>
        <w:tc>
          <w:tcPr>
            <w:tcW w:w="2050" w:type="dxa"/>
            <w:tcBorders>
              <w:top w:val="single" w:sz="4" w:space="0" w:color="auto"/>
              <w:left w:val="single" w:sz="4" w:space="0" w:color="auto"/>
              <w:bottom w:val="single" w:sz="4" w:space="0" w:color="auto"/>
              <w:right w:val="single" w:sz="4" w:space="0" w:color="auto"/>
            </w:tcBorders>
            <w:hideMark/>
          </w:tcPr>
          <w:p w14:paraId="7EAEF3D5" w14:textId="3B09F7D0" w:rsidR="0098636B" w:rsidRPr="0098636B" w:rsidRDefault="0098636B" w:rsidP="0098636B">
            <w:pPr>
              <w:spacing w:after="200" w:line="276" w:lineRule="auto"/>
              <w:rPr>
                <w:b/>
                <w:lang w:val="en-US"/>
              </w:rPr>
            </w:pPr>
            <w:r w:rsidRPr="0098636B">
              <w:rPr>
                <w:b/>
                <w:lang w:val="en-US"/>
              </w:rPr>
              <w:t>1</w:t>
            </w:r>
            <w:r w:rsidR="0063432E">
              <w:rPr>
                <w:b/>
                <w:lang w:val="en-US"/>
              </w:rPr>
              <w:t>2</w:t>
            </w:r>
            <w:r w:rsidRPr="0098636B">
              <w:rPr>
                <w:b/>
                <w:lang w:val="en-US"/>
              </w:rPr>
              <w:t xml:space="preserve"> Date of Next Meeting</w:t>
            </w:r>
          </w:p>
        </w:tc>
        <w:tc>
          <w:tcPr>
            <w:tcW w:w="6025" w:type="dxa"/>
            <w:tcBorders>
              <w:top w:val="single" w:sz="4" w:space="0" w:color="auto"/>
              <w:left w:val="single" w:sz="4" w:space="0" w:color="auto"/>
              <w:bottom w:val="single" w:sz="4" w:space="0" w:color="auto"/>
              <w:right w:val="single" w:sz="4" w:space="0" w:color="auto"/>
            </w:tcBorders>
            <w:hideMark/>
          </w:tcPr>
          <w:p w14:paraId="18CD3116" w14:textId="2F15DD60" w:rsidR="00C22EFF" w:rsidRPr="0098636B" w:rsidRDefault="0098636B" w:rsidP="00F137AA">
            <w:pPr>
              <w:spacing w:after="200" w:line="276" w:lineRule="auto"/>
              <w:jc w:val="both"/>
              <w:rPr>
                <w:lang w:val="en-US"/>
              </w:rPr>
            </w:pPr>
            <w:r w:rsidRPr="005B5041">
              <w:rPr>
                <w:color w:val="000000" w:themeColor="text1"/>
                <w:lang w:val="en-US"/>
              </w:rPr>
              <w:t xml:space="preserve">The date of the next meeting, would be on Tuesday </w:t>
            </w:r>
            <w:r w:rsidR="00260A2A">
              <w:rPr>
                <w:color w:val="000000" w:themeColor="text1"/>
                <w:lang w:val="en-US"/>
              </w:rPr>
              <w:t>6</w:t>
            </w:r>
            <w:r w:rsidR="00260A2A" w:rsidRPr="00260A2A">
              <w:rPr>
                <w:color w:val="000000" w:themeColor="text1"/>
                <w:vertAlign w:val="superscript"/>
                <w:lang w:val="en-US"/>
              </w:rPr>
              <w:t>th</w:t>
            </w:r>
            <w:r w:rsidR="00260A2A">
              <w:rPr>
                <w:color w:val="000000" w:themeColor="text1"/>
                <w:lang w:val="en-US"/>
              </w:rPr>
              <w:t xml:space="preserve"> January </w:t>
            </w:r>
            <w:r w:rsidR="007B1792" w:rsidRPr="005B5041">
              <w:rPr>
                <w:color w:val="000000" w:themeColor="text1"/>
                <w:lang w:val="en-US"/>
              </w:rPr>
              <w:t xml:space="preserve">at 7.30 pm </w:t>
            </w:r>
            <w:r w:rsidRPr="005B5041">
              <w:rPr>
                <w:color w:val="000000" w:themeColor="text1"/>
                <w:lang w:val="en-US"/>
              </w:rPr>
              <w:t>in the Community Centre</w:t>
            </w:r>
            <w:r w:rsidR="00794F53" w:rsidRPr="005B5041">
              <w:rPr>
                <w:color w:val="000000" w:themeColor="text1"/>
                <w:lang w:val="en-US"/>
              </w:rPr>
              <w:t>.</w:t>
            </w:r>
          </w:p>
        </w:tc>
        <w:tc>
          <w:tcPr>
            <w:tcW w:w="941" w:type="dxa"/>
            <w:tcBorders>
              <w:top w:val="single" w:sz="4" w:space="0" w:color="auto"/>
              <w:left w:val="single" w:sz="4" w:space="0" w:color="auto"/>
              <w:bottom w:val="single" w:sz="4" w:space="0" w:color="auto"/>
              <w:right w:val="single" w:sz="4" w:space="0" w:color="auto"/>
            </w:tcBorders>
          </w:tcPr>
          <w:p w14:paraId="12E0D277" w14:textId="77777777" w:rsidR="0098636B" w:rsidRPr="0098636B" w:rsidRDefault="0098636B" w:rsidP="0098636B">
            <w:pPr>
              <w:spacing w:after="200" w:line="276" w:lineRule="auto"/>
              <w:rPr>
                <w:lang w:val="en-US"/>
              </w:rPr>
            </w:pPr>
          </w:p>
        </w:tc>
      </w:tr>
    </w:tbl>
    <w:p w14:paraId="40D3955D" w14:textId="77777777" w:rsidR="00744FB7" w:rsidRDefault="00744FB7" w:rsidP="00744FB7">
      <w:pPr>
        <w:rPr>
          <w:b/>
          <w:bCs/>
          <w:u w:val="single"/>
        </w:rPr>
      </w:pPr>
    </w:p>
    <w:p w14:paraId="33EAECE5" w14:textId="77777777" w:rsidR="00744FB7" w:rsidRDefault="00744FB7" w:rsidP="00744FB7">
      <w:pPr>
        <w:rPr>
          <w:b/>
          <w:bCs/>
          <w:u w:val="single"/>
        </w:rPr>
      </w:pPr>
    </w:p>
    <w:p w14:paraId="520D7A16" w14:textId="77777777" w:rsidR="00BF2627" w:rsidRDefault="00BF2627" w:rsidP="00744FB7">
      <w:pPr>
        <w:rPr>
          <w:b/>
          <w:bCs/>
          <w:u w:val="single"/>
        </w:rPr>
      </w:pPr>
    </w:p>
    <w:p w14:paraId="2FCCE30C" w14:textId="77777777" w:rsidR="00083A01" w:rsidRDefault="00083A01" w:rsidP="00744FB7">
      <w:pPr>
        <w:rPr>
          <w:b/>
          <w:bCs/>
          <w:u w:val="single"/>
        </w:rPr>
      </w:pPr>
    </w:p>
    <w:p w14:paraId="0E9D07CC" w14:textId="77777777" w:rsidR="0098636B" w:rsidRPr="0098636B" w:rsidRDefault="0098636B" w:rsidP="0098636B"/>
    <w:sectPr w:rsidR="0098636B" w:rsidRPr="009863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383C" w14:textId="77777777" w:rsidR="00B624B6" w:rsidRDefault="00B624B6" w:rsidP="00765770">
      <w:pPr>
        <w:spacing w:after="0" w:line="240" w:lineRule="auto"/>
      </w:pPr>
      <w:r>
        <w:separator/>
      </w:r>
    </w:p>
  </w:endnote>
  <w:endnote w:type="continuationSeparator" w:id="0">
    <w:p w14:paraId="44599946" w14:textId="77777777" w:rsidR="00B624B6" w:rsidRDefault="00B624B6" w:rsidP="0076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08981"/>
      <w:docPartObj>
        <w:docPartGallery w:val="Page Numbers (Bottom of Page)"/>
        <w:docPartUnique/>
      </w:docPartObj>
    </w:sdtPr>
    <w:sdtEndPr>
      <w:rPr>
        <w:color w:val="7F7F7F" w:themeColor="background1" w:themeShade="7F"/>
        <w:spacing w:val="60"/>
      </w:rPr>
    </w:sdtEndPr>
    <w:sdtContent>
      <w:p w14:paraId="30713D27" w14:textId="59787635" w:rsidR="00765770" w:rsidRDefault="0076577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B022F0" w14:textId="77777777" w:rsidR="00765770" w:rsidRDefault="0076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681A" w14:textId="77777777" w:rsidR="00B624B6" w:rsidRDefault="00B624B6" w:rsidP="00765770">
      <w:pPr>
        <w:spacing w:after="0" w:line="240" w:lineRule="auto"/>
      </w:pPr>
      <w:r>
        <w:separator/>
      </w:r>
    </w:p>
  </w:footnote>
  <w:footnote w:type="continuationSeparator" w:id="0">
    <w:p w14:paraId="6FC4FECB" w14:textId="77777777" w:rsidR="00B624B6" w:rsidRDefault="00B624B6" w:rsidP="0076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39E"/>
    <w:multiLevelType w:val="hybridMultilevel"/>
    <w:tmpl w:val="0ED8C5B2"/>
    <w:lvl w:ilvl="0" w:tplc="08090005">
      <w:start w:val="1"/>
      <w:numFmt w:val="bullet"/>
      <w:lvlText w:val=""/>
      <w:lvlJc w:val="left"/>
      <w:pPr>
        <w:ind w:left="765" w:hanging="360"/>
      </w:pPr>
      <w:rPr>
        <w:rFonts w:ascii="Wingdings" w:hAnsi="Wingdings" w:hint="default"/>
      </w:rPr>
    </w:lvl>
    <w:lvl w:ilvl="1" w:tplc="CA10689A">
      <w:start w:val="1"/>
      <w:numFmt w:val="bullet"/>
      <w:lvlText w:val="-"/>
      <w:lvlJc w:val="left"/>
      <w:pPr>
        <w:ind w:left="1485" w:hanging="360"/>
      </w:pPr>
      <w:rPr>
        <w:rFonts w:ascii="Calibri" w:eastAsiaTheme="minorHAnsi" w:hAnsi="Calibri" w:cs="Calibr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CDB3F6D"/>
    <w:multiLevelType w:val="multilevel"/>
    <w:tmpl w:val="133E9E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0D3074"/>
    <w:multiLevelType w:val="hybridMultilevel"/>
    <w:tmpl w:val="0FCC681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0B1413"/>
    <w:multiLevelType w:val="multilevel"/>
    <w:tmpl w:val="FA46F7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A83CB9"/>
    <w:multiLevelType w:val="hybridMultilevel"/>
    <w:tmpl w:val="5C1AEF72"/>
    <w:lvl w:ilvl="0" w:tplc="82440A1A">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93407"/>
    <w:multiLevelType w:val="hybridMultilevel"/>
    <w:tmpl w:val="9F027D08"/>
    <w:lvl w:ilvl="0" w:tplc="230CF1AA">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93619"/>
    <w:multiLevelType w:val="hybridMultilevel"/>
    <w:tmpl w:val="16FC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F1BF4"/>
    <w:multiLevelType w:val="hybridMultilevel"/>
    <w:tmpl w:val="0F88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76F7E"/>
    <w:multiLevelType w:val="hybridMultilevel"/>
    <w:tmpl w:val="F246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B5069"/>
    <w:multiLevelType w:val="multilevel"/>
    <w:tmpl w:val="058C1C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352007"/>
    <w:multiLevelType w:val="hybridMultilevel"/>
    <w:tmpl w:val="075464D8"/>
    <w:lvl w:ilvl="0" w:tplc="D7BAA5E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E0176"/>
    <w:multiLevelType w:val="multilevel"/>
    <w:tmpl w:val="7A9C2D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47486C"/>
    <w:multiLevelType w:val="hybridMultilevel"/>
    <w:tmpl w:val="295655BC"/>
    <w:lvl w:ilvl="0" w:tplc="9D1EEE6C">
      <w:start w:val="30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110313">
    <w:abstractNumId w:val="2"/>
  </w:num>
  <w:num w:numId="2" w16cid:durableId="673187241">
    <w:abstractNumId w:val="7"/>
  </w:num>
  <w:num w:numId="3" w16cid:durableId="2108768156">
    <w:abstractNumId w:val="5"/>
  </w:num>
  <w:num w:numId="4" w16cid:durableId="2086148227">
    <w:abstractNumId w:val="0"/>
  </w:num>
  <w:num w:numId="5" w16cid:durableId="1139416090">
    <w:abstractNumId w:val="8"/>
  </w:num>
  <w:num w:numId="6" w16cid:durableId="159394859">
    <w:abstractNumId w:val="6"/>
  </w:num>
  <w:num w:numId="7" w16cid:durableId="881328947">
    <w:abstractNumId w:val="10"/>
  </w:num>
  <w:num w:numId="8" w16cid:durableId="1528448726">
    <w:abstractNumId w:val="4"/>
  </w:num>
  <w:num w:numId="9" w16cid:durableId="1523592606">
    <w:abstractNumId w:val="3"/>
  </w:num>
  <w:num w:numId="10" w16cid:durableId="903836451">
    <w:abstractNumId w:val="11"/>
  </w:num>
  <w:num w:numId="11" w16cid:durableId="174927274">
    <w:abstractNumId w:val="1"/>
  </w:num>
  <w:num w:numId="12" w16cid:durableId="273902480">
    <w:abstractNumId w:val="12"/>
  </w:num>
  <w:num w:numId="13" w16cid:durableId="1844516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6B"/>
    <w:rsid w:val="0000040E"/>
    <w:rsid w:val="0000215B"/>
    <w:rsid w:val="000063B6"/>
    <w:rsid w:val="00006C08"/>
    <w:rsid w:val="0004490D"/>
    <w:rsid w:val="00044E6B"/>
    <w:rsid w:val="00045ECE"/>
    <w:rsid w:val="000600F9"/>
    <w:rsid w:val="00083A01"/>
    <w:rsid w:val="0008466D"/>
    <w:rsid w:val="00085AB6"/>
    <w:rsid w:val="000A383F"/>
    <w:rsid w:val="000B606D"/>
    <w:rsid w:val="000E66FD"/>
    <w:rsid w:val="000F43D7"/>
    <w:rsid w:val="0010026B"/>
    <w:rsid w:val="0010069A"/>
    <w:rsid w:val="00115616"/>
    <w:rsid w:val="00142CF2"/>
    <w:rsid w:val="00171496"/>
    <w:rsid w:val="001933CB"/>
    <w:rsid w:val="001A3119"/>
    <w:rsid w:val="001A406C"/>
    <w:rsid w:val="001B72CF"/>
    <w:rsid w:val="001D7029"/>
    <w:rsid w:val="001E4CE0"/>
    <w:rsid w:val="001F1941"/>
    <w:rsid w:val="00215A3E"/>
    <w:rsid w:val="00227E14"/>
    <w:rsid w:val="002355CE"/>
    <w:rsid w:val="00237D5B"/>
    <w:rsid w:val="00260A2A"/>
    <w:rsid w:val="00262642"/>
    <w:rsid w:val="00281F41"/>
    <w:rsid w:val="002C15F0"/>
    <w:rsid w:val="002D38B8"/>
    <w:rsid w:val="002E1B74"/>
    <w:rsid w:val="002F5DB1"/>
    <w:rsid w:val="002F712D"/>
    <w:rsid w:val="0030724A"/>
    <w:rsid w:val="003176A1"/>
    <w:rsid w:val="003402FF"/>
    <w:rsid w:val="00344331"/>
    <w:rsid w:val="00345E7C"/>
    <w:rsid w:val="003656F9"/>
    <w:rsid w:val="00375F64"/>
    <w:rsid w:val="003C0C28"/>
    <w:rsid w:val="003C7129"/>
    <w:rsid w:val="00401B4C"/>
    <w:rsid w:val="00412840"/>
    <w:rsid w:val="00414092"/>
    <w:rsid w:val="004527F9"/>
    <w:rsid w:val="004C5DE1"/>
    <w:rsid w:val="00506837"/>
    <w:rsid w:val="00551627"/>
    <w:rsid w:val="00566E6F"/>
    <w:rsid w:val="00570D36"/>
    <w:rsid w:val="005737F2"/>
    <w:rsid w:val="00574DC9"/>
    <w:rsid w:val="005B5041"/>
    <w:rsid w:val="005C1D6E"/>
    <w:rsid w:val="005C45BA"/>
    <w:rsid w:val="005D7B1B"/>
    <w:rsid w:val="005D7B2A"/>
    <w:rsid w:val="005E0CEC"/>
    <w:rsid w:val="005E1CBF"/>
    <w:rsid w:val="005E59C4"/>
    <w:rsid w:val="00613714"/>
    <w:rsid w:val="006148B9"/>
    <w:rsid w:val="006225D7"/>
    <w:rsid w:val="00630129"/>
    <w:rsid w:val="0063432E"/>
    <w:rsid w:val="00651AFD"/>
    <w:rsid w:val="00684902"/>
    <w:rsid w:val="006B4C04"/>
    <w:rsid w:val="006E1080"/>
    <w:rsid w:val="006E74FC"/>
    <w:rsid w:val="00715CD2"/>
    <w:rsid w:val="00722943"/>
    <w:rsid w:val="00744FB7"/>
    <w:rsid w:val="00746F4B"/>
    <w:rsid w:val="00750D07"/>
    <w:rsid w:val="00765770"/>
    <w:rsid w:val="00794F53"/>
    <w:rsid w:val="007B1792"/>
    <w:rsid w:val="007C5E27"/>
    <w:rsid w:val="007D4B2A"/>
    <w:rsid w:val="007D7194"/>
    <w:rsid w:val="00815BCB"/>
    <w:rsid w:val="00820E9A"/>
    <w:rsid w:val="008345BD"/>
    <w:rsid w:val="00840171"/>
    <w:rsid w:val="008527F0"/>
    <w:rsid w:val="00856BE5"/>
    <w:rsid w:val="0088310F"/>
    <w:rsid w:val="0089255C"/>
    <w:rsid w:val="00895797"/>
    <w:rsid w:val="008A7BEB"/>
    <w:rsid w:val="008B08A6"/>
    <w:rsid w:val="008B249F"/>
    <w:rsid w:val="008B575A"/>
    <w:rsid w:val="008B6B26"/>
    <w:rsid w:val="008C2FFF"/>
    <w:rsid w:val="008F2D9B"/>
    <w:rsid w:val="009043DF"/>
    <w:rsid w:val="00922F52"/>
    <w:rsid w:val="009240D8"/>
    <w:rsid w:val="00935B58"/>
    <w:rsid w:val="009450F8"/>
    <w:rsid w:val="00964EF5"/>
    <w:rsid w:val="0097110A"/>
    <w:rsid w:val="00971D98"/>
    <w:rsid w:val="00984FAE"/>
    <w:rsid w:val="0098636B"/>
    <w:rsid w:val="00990AE1"/>
    <w:rsid w:val="009A4C42"/>
    <w:rsid w:val="009B71CD"/>
    <w:rsid w:val="009B79FB"/>
    <w:rsid w:val="009C2A73"/>
    <w:rsid w:val="009E600A"/>
    <w:rsid w:val="00A00B76"/>
    <w:rsid w:val="00A031E0"/>
    <w:rsid w:val="00A05232"/>
    <w:rsid w:val="00A068ED"/>
    <w:rsid w:val="00A23A23"/>
    <w:rsid w:val="00A52757"/>
    <w:rsid w:val="00A55FEE"/>
    <w:rsid w:val="00A61A40"/>
    <w:rsid w:val="00AB6438"/>
    <w:rsid w:val="00B1221F"/>
    <w:rsid w:val="00B17A3D"/>
    <w:rsid w:val="00B477A0"/>
    <w:rsid w:val="00B624B6"/>
    <w:rsid w:val="00B7703B"/>
    <w:rsid w:val="00BD10F4"/>
    <w:rsid w:val="00BF2627"/>
    <w:rsid w:val="00C126C5"/>
    <w:rsid w:val="00C135D8"/>
    <w:rsid w:val="00C22EFF"/>
    <w:rsid w:val="00C30BE5"/>
    <w:rsid w:val="00C3475C"/>
    <w:rsid w:val="00C411C9"/>
    <w:rsid w:val="00C71D3E"/>
    <w:rsid w:val="00C848DA"/>
    <w:rsid w:val="00CA281B"/>
    <w:rsid w:val="00CA3438"/>
    <w:rsid w:val="00CA3D92"/>
    <w:rsid w:val="00CD4AA2"/>
    <w:rsid w:val="00CD7DB5"/>
    <w:rsid w:val="00CE4050"/>
    <w:rsid w:val="00D1060D"/>
    <w:rsid w:val="00D12667"/>
    <w:rsid w:val="00D30331"/>
    <w:rsid w:val="00D31C6D"/>
    <w:rsid w:val="00DE62A4"/>
    <w:rsid w:val="00E12F50"/>
    <w:rsid w:val="00E13B44"/>
    <w:rsid w:val="00E244A5"/>
    <w:rsid w:val="00E57C8B"/>
    <w:rsid w:val="00E6648A"/>
    <w:rsid w:val="00E674D3"/>
    <w:rsid w:val="00EB0366"/>
    <w:rsid w:val="00EB0597"/>
    <w:rsid w:val="00EB5184"/>
    <w:rsid w:val="00EC36AB"/>
    <w:rsid w:val="00EC73D9"/>
    <w:rsid w:val="00ED2D3E"/>
    <w:rsid w:val="00EE4223"/>
    <w:rsid w:val="00EF53F7"/>
    <w:rsid w:val="00EF6A99"/>
    <w:rsid w:val="00F00BB3"/>
    <w:rsid w:val="00F137AA"/>
    <w:rsid w:val="00F16F64"/>
    <w:rsid w:val="00F435D3"/>
    <w:rsid w:val="00F73914"/>
    <w:rsid w:val="00F83EDA"/>
    <w:rsid w:val="00FE0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A2ED"/>
  <w15:chartTrackingRefBased/>
  <w15:docId w15:val="{ED2EDFD9-C51A-4F53-8674-63FDEC66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3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863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863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863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863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86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3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863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863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863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863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86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36B"/>
    <w:rPr>
      <w:rFonts w:eastAsiaTheme="majorEastAsia" w:cstheme="majorBidi"/>
      <w:color w:val="272727" w:themeColor="text1" w:themeTint="D8"/>
    </w:rPr>
  </w:style>
  <w:style w:type="paragraph" w:styleId="Title">
    <w:name w:val="Title"/>
    <w:basedOn w:val="Normal"/>
    <w:next w:val="Normal"/>
    <w:link w:val="TitleChar"/>
    <w:uiPriority w:val="10"/>
    <w:qFormat/>
    <w:rsid w:val="00986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3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3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636B"/>
    <w:rPr>
      <w:i/>
      <w:iCs/>
      <w:color w:val="404040" w:themeColor="text1" w:themeTint="BF"/>
    </w:rPr>
  </w:style>
  <w:style w:type="paragraph" w:styleId="ListParagraph">
    <w:name w:val="List Paragraph"/>
    <w:basedOn w:val="Normal"/>
    <w:uiPriority w:val="34"/>
    <w:qFormat/>
    <w:rsid w:val="0098636B"/>
    <w:pPr>
      <w:ind w:left="720"/>
      <w:contextualSpacing/>
    </w:pPr>
  </w:style>
  <w:style w:type="character" w:styleId="IntenseEmphasis">
    <w:name w:val="Intense Emphasis"/>
    <w:basedOn w:val="DefaultParagraphFont"/>
    <w:uiPriority w:val="21"/>
    <w:qFormat/>
    <w:rsid w:val="0098636B"/>
    <w:rPr>
      <w:i/>
      <w:iCs/>
      <w:color w:val="365F91" w:themeColor="accent1" w:themeShade="BF"/>
    </w:rPr>
  </w:style>
  <w:style w:type="paragraph" w:styleId="IntenseQuote">
    <w:name w:val="Intense Quote"/>
    <w:basedOn w:val="Normal"/>
    <w:next w:val="Normal"/>
    <w:link w:val="IntenseQuoteChar"/>
    <w:uiPriority w:val="30"/>
    <w:qFormat/>
    <w:rsid w:val="009863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8636B"/>
    <w:rPr>
      <w:i/>
      <w:iCs/>
      <w:color w:val="365F91" w:themeColor="accent1" w:themeShade="BF"/>
    </w:rPr>
  </w:style>
  <w:style w:type="character" w:styleId="IntenseReference">
    <w:name w:val="Intense Reference"/>
    <w:basedOn w:val="DefaultParagraphFont"/>
    <w:uiPriority w:val="32"/>
    <w:qFormat/>
    <w:rsid w:val="0098636B"/>
    <w:rPr>
      <w:b/>
      <w:bCs/>
      <w:smallCaps/>
      <w:color w:val="365F91" w:themeColor="accent1" w:themeShade="BF"/>
      <w:spacing w:val="5"/>
    </w:rPr>
  </w:style>
  <w:style w:type="table" w:styleId="TableGrid">
    <w:name w:val="Table Grid"/>
    <w:basedOn w:val="TableNormal"/>
    <w:uiPriority w:val="59"/>
    <w:rsid w:val="00986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636B"/>
    <w:pPr>
      <w:spacing w:after="0" w:line="240" w:lineRule="auto"/>
    </w:pPr>
  </w:style>
  <w:style w:type="paragraph" w:styleId="Header">
    <w:name w:val="header"/>
    <w:basedOn w:val="Normal"/>
    <w:link w:val="HeaderChar"/>
    <w:uiPriority w:val="99"/>
    <w:unhideWhenUsed/>
    <w:rsid w:val="00765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770"/>
  </w:style>
  <w:style w:type="paragraph" w:styleId="Footer">
    <w:name w:val="footer"/>
    <w:basedOn w:val="Normal"/>
    <w:link w:val="FooterChar"/>
    <w:uiPriority w:val="99"/>
    <w:unhideWhenUsed/>
    <w:rsid w:val="00765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&amp; Elaine</dc:creator>
  <cp:keywords/>
  <dc:description/>
  <cp:lastModifiedBy>Kenneth Miller</cp:lastModifiedBy>
  <cp:revision>2</cp:revision>
  <dcterms:created xsi:type="dcterms:W3CDTF">2026-01-13T19:18:00Z</dcterms:created>
  <dcterms:modified xsi:type="dcterms:W3CDTF">2026-01-13T19:18:00Z</dcterms:modified>
</cp:coreProperties>
</file>