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3C8D" w14:textId="77777777" w:rsidR="0098636B" w:rsidRPr="0098636B" w:rsidRDefault="0098636B" w:rsidP="0098636B">
      <w:pPr>
        <w:pStyle w:val="NoSpacing"/>
        <w:jc w:val="center"/>
        <w:rPr>
          <w:b/>
          <w:bCs/>
          <w:sz w:val="24"/>
          <w:szCs w:val="24"/>
        </w:rPr>
      </w:pPr>
      <w:r w:rsidRPr="0098636B">
        <w:rPr>
          <w:b/>
          <w:bCs/>
          <w:sz w:val="24"/>
          <w:szCs w:val="24"/>
        </w:rPr>
        <w:t>Royal Burgh of North Berwick Community Council</w:t>
      </w:r>
    </w:p>
    <w:p w14:paraId="503FC6B0" w14:textId="77777777" w:rsidR="0098636B" w:rsidRPr="0098636B" w:rsidRDefault="0098636B" w:rsidP="0098636B">
      <w:pPr>
        <w:pStyle w:val="NoSpacing"/>
        <w:jc w:val="center"/>
        <w:rPr>
          <w:b/>
          <w:bCs/>
          <w:sz w:val="24"/>
          <w:szCs w:val="24"/>
        </w:rPr>
      </w:pPr>
      <w:r w:rsidRPr="0098636B">
        <w:rPr>
          <w:b/>
          <w:bCs/>
          <w:sz w:val="24"/>
          <w:szCs w:val="24"/>
        </w:rPr>
        <w:t>Minutes of Meeting held at 19.30 on</w:t>
      </w:r>
    </w:p>
    <w:p w14:paraId="39B62322" w14:textId="77FCD61F" w:rsidR="0098636B" w:rsidRPr="0098636B" w:rsidRDefault="0098636B" w:rsidP="0098636B">
      <w:pPr>
        <w:pStyle w:val="NoSpacing"/>
        <w:jc w:val="center"/>
        <w:rPr>
          <w:b/>
          <w:bCs/>
          <w:sz w:val="24"/>
          <w:szCs w:val="24"/>
        </w:rPr>
      </w:pPr>
      <w:r w:rsidRPr="005B5041">
        <w:rPr>
          <w:b/>
          <w:bCs/>
          <w:color w:val="000000" w:themeColor="text1"/>
          <w:sz w:val="24"/>
          <w:szCs w:val="24"/>
        </w:rPr>
        <w:t xml:space="preserve">Tuesday </w:t>
      </w:r>
      <w:r w:rsidR="009B71CD" w:rsidRPr="005B5041">
        <w:rPr>
          <w:b/>
          <w:bCs/>
          <w:color w:val="000000" w:themeColor="text1"/>
          <w:sz w:val="24"/>
          <w:szCs w:val="24"/>
        </w:rPr>
        <w:t>4</w:t>
      </w:r>
      <w:r w:rsidR="009B71CD" w:rsidRPr="005B5041">
        <w:rPr>
          <w:b/>
          <w:bCs/>
          <w:color w:val="000000" w:themeColor="text1"/>
          <w:sz w:val="24"/>
          <w:szCs w:val="24"/>
          <w:vertAlign w:val="superscript"/>
        </w:rPr>
        <w:t>th</w:t>
      </w:r>
      <w:r w:rsidR="009B71CD" w:rsidRPr="005B5041">
        <w:rPr>
          <w:b/>
          <w:bCs/>
          <w:color w:val="000000" w:themeColor="text1"/>
          <w:sz w:val="24"/>
          <w:szCs w:val="24"/>
        </w:rPr>
        <w:t xml:space="preserve"> November</w:t>
      </w:r>
      <w:r w:rsidRPr="005B5041">
        <w:rPr>
          <w:b/>
          <w:bCs/>
          <w:color w:val="000000" w:themeColor="text1"/>
          <w:sz w:val="24"/>
          <w:szCs w:val="24"/>
        </w:rPr>
        <w:t xml:space="preserve"> </w:t>
      </w:r>
      <w:r w:rsidRPr="0098636B">
        <w:rPr>
          <w:b/>
          <w:bCs/>
          <w:sz w:val="24"/>
          <w:szCs w:val="24"/>
        </w:rPr>
        <w:t>2025</w:t>
      </w:r>
      <w:r w:rsidR="009B71CD">
        <w:rPr>
          <w:b/>
          <w:bCs/>
          <w:sz w:val="24"/>
          <w:szCs w:val="24"/>
        </w:rPr>
        <w:t xml:space="preserve">   </w:t>
      </w:r>
    </w:p>
    <w:p w14:paraId="7CA30DE5" w14:textId="7CFB5545" w:rsidR="0098636B" w:rsidRPr="0098636B" w:rsidRDefault="0098636B" w:rsidP="0098636B">
      <w:pPr>
        <w:jc w:val="center"/>
        <w:rPr>
          <w:b/>
          <w:bCs/>
          <w:sz w:val="24"/>
          <w:szCs w:val="24"/>
        </w:rPr>
      </w:pPr>
      <w:r w:rsidRPr="0098636B">
        <w:rPr>
          <w:b/>
          <w:bCs/>
          <w:sz w:val="24"/>
          <w:szCs w:val="24"/>
        </w:rPr>
        <w:t>in the Community Centre, Law Road</w:t>
      </w:r>
    </w:p>
    <w:p w14:paraId="16590DEB" w14:textId="18CDC561" w:rsidR="0098636B" w:rsidRPr="0098636B" w:rsidRDefault="0098636B" w:rsidP="0098636B">
      <w:pPr>
        <w:jc w:val="both"/>
      </w:pPr>
      <w:r w:rsidRPr="0098636B">
        <w:rPr>
          <w:b/>
        </w:rPr>
        <w:t xml:space="preserve">Present: </w:t>
      </w:r>
      <w:r w:rsidRPr="0098636B">
        <w:rPr>
          <w:bCs/>
        </w:rPr>
        <w:t>Kenny Miller (Chairman),</w:t>
      </w:r>
      <w:r>
        <w:rPr>
          <w:bCs/>
        </w:rPr>
        <w:t xml:space="preserve"> Sally Egan</w:t>
      </w:r>
      <w:r w:rsidR="00085AB6">
        <w:rPr>
          <w:bCs/>
        </w:rPr>
        <w:t xml:space="preserve"> (Vice Chairman)</w:t>
      </w:r>
      <w:r>
        <w:rPr>
          <w:bCs/>
        </w:rPr>
        <w:t xml:space="preserve">, </w:t>
      </w:r>
      <w:r w:rsidR="00085AB6">
        <w:rPr>
          <w:bCs/>
        </w:rPr>
        <w:t>Colin Beveridge</w:t>
      </w:r>
      <w:r w:rsidR="00746F4B">
        <w:t xml:space="preserve">, </w:t>
      </w:r>
      <w:r w:rsidRPr="0098636B">
        <w:t>Christiane Maher (Treasurer), Peter Hamilton, Bill Macnair, Ian Watson</w:t>
      </w:r>
      <w:r w:rsidR="00085AB6">
        <w:t xml:space="preserve"> (via Zoo</w:t>
      </w:r>
      <w:r w:rsidR="00085AB6" w:rsidRPr="00746F4B">
        <w:rPr>
          <w:color w:val="000000" w:themeColor="text1"/>
        </w:rPr>
        <w:t>m)</w:t>
      </w:r>
      <w:r w:rsidRPr="00746F4B">
        <w:rPr>
          <w:color w:val="000000" w:themeColor="text1"/>
        </w:rPr>
        <w:t>, Julie Cetingez</w:t>
      </w:r>
      <w:r w:rsidR="00085AB6" w:rsidRPr="00746F4B">
        <w:rPr>
          <w:color w:val="000000" w:themeColor="text1"/>
        </w:rPr>
        <w:t>, Isobel Green</w:t>
      </w:r>
      <w:r w:rsidR="009B71CD" w:rsidRPr="00746F4B">
        <w:rPr>
          <w:color w:val="000000" w:themeColor="text1"/>
        </w:rPr>
        <w:t xml:space="preserve">, Jim </w:t>
      </w:r>
      <w:r w:rsidR="00551627" w:rsidRPr="00746F4B">
        <w:rPr>
          <w:color w:val="000000" w:themeColor="text1"/>
        </w:rPr>
        <w:t>Goodfellow and</w:t>
      </w:r>
      <w:r w:rsidR="009B79FB" w:rsidRPr="00746F4B">
        <w:rPr>
          <w:color w:val="000000" w:themeColor="text1"/>
        </w:rPr>
        <w:t xml:space="preserve"> John Wellwood</w:t>
      </w:r>
    </w:p>
    <w:p w14:paraId="38B25D60" w14:textId="2A06C62C" w:rsidR="00085AB6" w:rsidRPr="00085AB6" w:rsidRDefault="0098636B" w:rsidP="0098636B">
      <w:pPr>
        <w:jc w:val="both"/>
      </w:pPr>
      <w:r w:rsidRPr="0098636B">
        <w:rPr>
          <w:b/>
        </w:rPr>
        <w:t xml:space="preserve">Also present: </w:t>
      </w:r>
      <w:r w:rsidR="00085AB6">
        <w:t>Judy Lockhart-Hunter (Minute Secretary),</w:t>
      </w:r>
      <w:r w:rsidRPr="0098636B">
        <w:t xml:space="preserve"> </w:t>
      </w:r>
      <w:r>
        <w:t>Doug Haig</w:t>
      </w:r>
      <w:r w:rsidR="00746F4B">
        <w:t>,</w:t>
      </w:r>
      <w:r w:rsidRPr="0098636B">
        <w:t xml:space="preserve"> </w:t>
      </w:r>
      <w:r w:rsidR="00085AB6">
        <w:t>Sandy Ford</w:t>
      </w:r>
      <w:r w:rsidR="00856BE5">
        <w:t xml:space="preserve"> (North Berwick Harbour </w:t>
      </w:r>
      <w:r w:rsidR="00856BE5" w:rsidRPr="00746F4B">
        <w:rPr>
          <w:color w:val="000000" w:themeColor="text1"/>
        </w:rPr>
        <w:t>Trust)</w:t>
      </w:r>
      <w:r w:rsidR="00085AB6" w:rsidRPr="00746F4B">
        <w:rPr>
          <w:color w:val="000000" w:themeColor="text1"/>
        </w:rPr>
        <w:t xml:space="preserve">, </w:t>
      </w:r>
      <w:r w:rsidR="009B71CD" w:rsidRPr="00746F4B">
        <w:rPr>
          <w:color w:val="000000" w:themeColor="text1"/>
        </w:rPr>
        <w:t xml:space="preserve">ELC Cllr Carol McFarlane, </w:t>
      </w:r>
      <w:r w:rsidR="00746F4B" w:rsidRPr="00746F4B">
        <w:rPr>
          <w:color w:val="000000" w:themeColor="text1"/>
        </w:rPr>
        <w:t xml:space="preserve">3 members of the public </w:t>
      </w:r>
    </w:p>
    <w:tbl>
      <w:tblPr>
        <w:tblStyle w:val="TableGrid"/>
        <w:tblW w:w="9016" w:type="dxa"/>
        <w:tblLook w:val="04A0" w:firstRow="1" w:lastRow="0" w:firstColumn="1" w:lastColumn="0" w:noHBand="0" w:noVBand="1"/>
      </w:tblPr>
      <w:tblGrid>
        <w:gridCol w:w="2050"/>
        <w:gridCol w:w="6025"/>
        <w:gridCol w:w="941"/>
      </w:tblGrid>
      <w:tr w:rsidR="0098636B" w:rsidRPr="0098636B" w14:paraId="5BA78BA1" w14:textId="77777777">
        <w:tc>
          <w:tcPr>
            <w:tcW w:w="2050" w:type="dxa"/>
            <w:tcBorders>
              <w:top w:val="single" w:sz="4" w:space="0" w:color="auto"/>
              <w:left w:val="single" w:sz="4" w:space="0" w:color="auto"/>
              <w:bottom w:val="single" w:sz="4" w:space="0" w:color="auto"/>
              <w:right w:val="single" w:sz="4" w:space="0" w:color="auto"/>
            </w:tcBorders>
            <w:hideMark/>
          </w:tcPr>
          <w:p w14:paraId="17B877C8" w14:textId="77777777" w:rsidR="0098636B" w:rsidRPr="0098636B" w:rsidRDefault="0098636B" w:rsidP="0098636B">
            <w:pPr>
              <w:spacing w:after="200" w:line="276" w:lineRule="auto"/>
              <w:rPr>
                <w:b/>
                <w:lang w:val="en-US"/>
              </w:rPr>
            </w:pPr>
            <w:r w:rsidRPr="0098636B">
              <w:rPr>
                <w:b/>
                <w:lang w:val="en-US"/>
              </w:rPr>
              <w:t>Agenda item</w:t>
            </w:r>
          </w:p>
        </w:tc>
        <w:tc>
          <w:tcPr>
            <w:tcW w:w="6025" w:type="dxa"/>
            <w:tcBorders>
              <w:top w:val="single" w:sz="4" w:space="0" w:color="auto"/>
              <w:left w:val="single" w:sz="4" w:space="0" w:color="auto"/>
              <w:bottom w:val="single" w:sz="4" w:space="0" w:color="auto"/>
              <w:right w:val="single" w:sz="4" w:space="0" w:color="auto"/>
            </w:tcBorders>
            <w:hideMark/>
          </w:tcPr>
          <w:p w14:paraId="1AD7E509" w14:textId="77777777" w:rsidR="0098636B" w:rsidRPr="0098636B" w:rsidRDefault="0098636B" w:rsidP="009B71CD">
            <w:pPr>
              <w:spacing w:after="200" w:line="276" w:lineRule="auto"/>
              <w:jc w:val="center"/>
              <w:rPr>
                <w:b/>
                <w:lang w:val="en-US"/>
              </w:rPr>
            </w:pPr>
            <w:r w:rsidRPr="0098636B">
              <w:rPr>
                <w:b/>
                <w:lang w:val="en-US"/>
              </w:rPr>
              <w:t>Discussion</w:t>
            </w:r>
          </w:p>
        </w:tc>
        <w:tc>
          <w:tcPr>
            <w:tcW w:w="941" w:type="dxa"/>
            <w:tcBorders>
              <w:top w:val="single" w:sz="4" w:space="0" w:color="auto"/>
              <w:left w:val="single" w:sz="4" w:space="0" w:color="auto"/>
              <w:bottom w:val="single" w:sz="4" w:space="0" w:color="auto"/>
              <w:right w:val="single" w:sz="4" w:space="0" w:color="auto"/>
            </w:tcBorders>
            <w:hideMark/>
          </w:tcPr>
          <w:p w14:paraId="677A58A4" w14:textId="77777777" w:rsidR="0098636B" w:rsidRPr="0098636B" w:rsidRDefault="0098636B" w:rsidP="0098636B">
            <w:pPr>
              <w:spacing w:after="200" w:line="276" w:lineRule="auto"/>
              <w:rPr>
                <w:b/>
                <w:lang w:val="en-US"/>
              </w:rPr>
            </w:pPr>
            <w:r w:rsidRPr="0098636B">
              <w:rPr>
                <w:b/>
                <w:lang w:val="en-US"/>
              </w:rPr>
              <w:t xml:space="preserve"> Action</w:t>
            </w:r>
          </w:p>
        </w:tc>
      </w:tr>
      <w:tr w:rsidR="0098636B" w:rsidRPr="0098636B" w14:paraId="6D19363D" w14:textId="77777777">
        <w:trPr>
          <w:trHeight w:val="852"/>
        </w:trPr>
        <w:tc>
          <w:tcPr>
            <w:tcW w:w="2050" w:type="dxa"/>
            <w:tcBorders>
              <w:top w:val="single" w:sz="4" w:space="0" w:color="auto"/>
              <w:left w:val="single" w:sz="4" w:space="0" w:color="auto"/>
              <w:bottom w:val="single" w:sz="4" w:space="0" w:color="auto"/>
              <w:right w:val="single" w:sz="4" w:space="0" w:color="auto"/>
            </w:tcBorders>
            <w:hideMark/>
          </w:tcPr>
          <w:p w14:paraId="45A48996" w14:textId="77777777" w:rsidR="0098636B" w:rsidRPr="0098636B" w:rsidRDefault="0098636B" w:rsidP="0098636B">
            <w:pPr>
              <w:spacing w:after="200" w:line="276" w:lineRule="auto"/>
              <w:rPr>
                <w:lang w:val="en-US"/>
              </w:rPr>
            </w:pPr>
            <w:r w:rsidRPr="0098636B">
              <w:rPr>
                <w:b/>
                <w:lang w:val="en-US"/>
              </w:rPr>
              <w:t>1 Welcome</w:t>
            </w:r>
          </w:p>
        </w:tc>
        <w:tc>
          <w:tcPr>
            <w:tcW w:w="6025" w:type="dxa"/>
            <w:tcBorders>
              <w:top w:val="single" w:sz="4" w:space="0" w:color="auto"/>
              <w:left w:val="single" w:sz="4" w:space="0" w:color="auto"/>
              <w:bottom w:val="single" w:sz="4" w:space="0" w:color="auto"/>
              <w:right w:val="single" w:sz="4" w:space="0" w:color="auto"/>
            </w:tcBorders>
            <w:hideMark/>
          </w:tcPr>
          <w:p w14:paraId="543F211F" w14:textId="1BF52CCE" w:rsidR="0098636B" w:rsidRPr="0098636B" w:rsidRDefault="0098636B" w:rsidP="00EE4223">
            <w:pPr>
              <w:spacing w:after="200" w:line="276" w:lineRule="auto"/>
              <w:jc w:val="both"/>
              <w:rPr>
                <w:lang w:val="en-US"/>
              </w:rPr>
            </w:pPr>
            <w:r w:rsidRPr="0098636B">
              <w:rPr>
                <w:lang w:val="en-US"/>
              </w:rPr>
              <w:t>The Chairman opened the meeting by welcoming all to the</w:t>
            </w:r>
            <w:r w:rsidR="00085AB6">
              <w:rPr>
                <w:lang w:val="en-US"/>
              </w:rPr>
              <w:t xml:space="preserve"> 1</w:t>
            </w:r>
            <w:r w:rsidR="00085AB6" w:rsidRPr="00085AB6">
              <w:rPr>
                <w:vertAlign w:val="superscript"/>
                <w:lang w:val="en-US"/>
              </w:rPr>
              <w:t>st</w:t>
            </w:r>
            <w:r w:rsidR="00085AB6">
              <w:rPr>
                <w:lang w:val="en-US"/>
              </w:rPr>
              <w:t xml:space="preserve"> </w:t>
            </w:r>
            <w:r w:rsidRPr="0098636B">
              <w:rPr>
                <w:lang w:val="en-US"/>
              </w:rPr>
              <w:t xml:space="preserve">meeting of </w:t>
            </w:r>
            <w:r w:rsidR="00085AB6">
              <w:rPr>
                <w:lang w:val="en-US"/>
              </w:rPr>
              <w:t>the new term of the North Berwick</w:t>
            </w:r>
            <w:r w:rsidR="00EE4223">
              <w:rPr>
                <w:lang w:val="en-US"/>
              </w:rPr>
              <w:t xml:space="preserve"> Community Council.</w:t>
            </w:r>
          </w:p>
        </w:tc>
        <w:tc>
          <w:tcPr>
            <w:tcW w:w="941" w:type="dxa"/>
            <w:tcBorders>
              <w:top w:val="single" w:sz="4" w:space="0" w:color="auto"/>
              <w:left w:val="single" w:sz="4" w:space="0" w:color="auto"/>
              <w:bottom w:val="single" w:sz="4" w:space="0" w:color="auto"/>
              <w:right w:val="single" w:sz="4" w:space="0" w:color="auto"/>
            </w:tcBorders>
          </w:tcPr>
          <w:p w14:paraId="14E6961B" w14:textId="77777777" w:rsidR="0098636B" w:rsidRPr="0098636B" w:rsidRDefault="0098636B" w:rsidP="0098636B">
            <w:pPr>
              <w:spacing w:after="200" w:line="276" w:lineRule="auto"/>
              <w:rPr>
                <w:lang w:val="en-US"/>
              </w:rPr>
            </w:pPr>
          </w:p>
        </w:tc>
      </w:tr>
      <w:tr w:rsidR="0098636B" w:rsidRPr="0098636B" w14:paraId="29B0160F" w14:textId="77777777">
        <w:tc>
          <w:tcPr>
            <w:tcW w:w="2050" w:type="dxa"/>
            <w:tcBorders>
              <w:top w:val="single" w:sz="4" w:space="0" w:color="auto"/>
              <w:left w:val="single" w:sz="4" w:space="0" w:color="auto"/>
              <w:bottom w:val="single" w:sz="4" w:space="0" w:color="auto"/>
              <w:right w:val="single" w:sz="4" w:space="0" w:color="auto"/>
            </w:tcBorders>
            <w:hideMark/>
          </w:tcPr>
          <w:p w14:paraId="7B42B758" w14:textId="77777777" w:rsidR="0098636B" w:rsidRPr="0098636B" w:rsidRDefault="0098636B" w:rsidP="00856BE5">
            <w:pPr>
              <w:spacing w:line="276" w:lineRule="auto"/>
              <w:rPr>
                <w:b/>
                <w:bCs/>
                <w:lang w:val="en-US"/>
              </w:rPr>
            </w:pPr>
            <w:r w:rsidRPr="0098636B">
              <w:rPr>
                <w:b/>
                <w:bCs/>
                <w:lang w:val="en-US"/>
              </w:rPr>
              <w:t>2 Apologies</w:t>
            </w:r>
          </w:p>
          <w:p w14:paraId="34AB2873" w14:textId="77777777" w:rsidR="00856BE5" w:rsidRDefault="0098636B" w:rsidP="00856BE5">
            <w:pPr>
              <w:spacing w:line="276" w:lineRule="auto"/>
              <w:rPr>
                <w:lang w:val="en-US"/>
              </w:rPr>
            </w:pPr>
            <w:r w:rsidRPr="0098636B">
              <w:rPr>
                <w:lang w:val="en-US"/>
              </w:rPr>
              <w:t xml:space="preserve">   </w:t>
            </w:r>
            <w:r w:rsidR="00856BE5">
              <w:rPr>
                <w:lang w:val="en-US"/>
              </w:rPr>
              <w:t xml:space="preserve"> </w:t>
            </w:r>
          </w:p>
          <w:p w14:paraId="4980AE78" w14:textId="59A88C61" w:rsidR="0098636B" w:rsidRPr="0098636B" w:rsidRDefault="00856BE5" w:rsidP="00856BE5">
            <w:pPr>
              <w:spacing w:line="276" w:lineRule="auto"/>
              <w:rPr>
                <w:lang w:val="en-US"/>
              </w:rPr>
            </w:pPr>
            <w:r>
              <w:rPr>
                <w:b/>
                <w:bCs/>
                <w:lang w:val="en-US"/>
              </w:rPr>
              <w:t xml:space="preserve">   </w:t>
            </w:r>
            <w:r w:rsidR="0098636B" w:rsidRPr="0098636B">
              <w:rPr>
                <w:b/>
                <w:bCs/>
                <w:lang w:val="en-US"/>
              </w:rPr>
              <w:t>Absent</w:t>
            </w:r>
          </w:p>
        </w:tc>
        <w:tc>
          <w:tcPr>
            <w:tcW w:w="6025" w:type="dxa"/>
            <w:tcBorders>
              <w:top w:val="single" w:sz="4" w:space="0" w:color="auto"/>
              <w:left w:val="single" w:sz="4" w:space="0" w:color="auto"/>
              <w:bottom w:val="single" w:sz="4" w:space="0" w:color="auto"/>
              <w:right w:val="single" w:sz="4" w:space="0" w:color="auto"/>
            </w:tcBorders>
            <w:hideMark/>
          </w:tcPr>
          <w:p w14:paraId="4E2736F9" w14:textId="2C19EF6C" w:rsidR="00856BE5" w:rsidRDefault="009B71CD" w:rsidP="00570D36">
            <w:pPr>
              <w:spacing w:line="276" w:lineRule="auto"/>
              <w:jc w:val="both"/>
              <w:rPr>
                <w:lang w:val="en-US"/>
              </w:rPr>
            </w:pPr>
            <w:r w:rsidRPr="00746F4B">
              <w:rPr>
                <w:color w:val="000000" w:themeColor="text1"/>
              </w:rPr>
              <w:t xml:space="preserve">Cllr </w:t>
            </w:r>
            <w:r w:rsidR="00085AB6" w:rsidRPr="00746F4B">
              <w:rPr>
                <w:color w:val="000000" w:themeColor="text1"/>
              </w:rPr>
              <w:t xml:space="preserve">Ross </w:t>
            </w:r>
            <w:r w:rsidR="00085AB6">
              <w:t>Richardson</w:t>
            </w:r>
            <w:r w:rsidR="00746F4B">
              <w:t xml:space="preserve">, </w:t>
            </w:r>
            <w:r w:rsidR="00856BE5">
              <w:rPr>
                <w:lang w:val="en-US"/>
              </w:rPr>
              <w:t xml:space="preserve">Ken Hutchison (North Berwick </w:t>
            </w:r>
            <w:proofErr w:type="spellStart"/>
            <w:r w:rsidR="00856BE5">
              <w:rPr>
                <w:lang w:val="en-US"/>
              </w:rPr>
              <w:t>Harbour</w:t>
            </w:r>
            <w:proofErr w:type="spellEnd"/>
            <w:r w:rsidR="00856BE5">
              <w:rPr>
                <w:lang w:val="en-US"/>
              </w:rPr>
              <w:t xml:space="preserve"> Trust)</w:t>
            </w:r>
            <w:r w:rsidR="00746F4B">
              <w:rPr>
                <w:lang w:val="en-US"/>
              </w:rPr>
              <w:t>, ELC Cllr Jeremy Findlay and Anna McAlinden (local press)</w:t>
            </w:r>
          </w:p>
          <w:p w14:paraId="0784F884" w14:textId="40B1BD66" w:rsidR="0098636B" w:rsidRDefault="00085AB6" w:rsidP="00856BE5">
            <w:pPr>
              <w:spacing w:line="276" w:lineRule="auto"/>
            </w:pPr>
            <w:r>
              <w:t xml:space="preserve">ELC </w:t>
            </w:r>
            <w:r w:rsidRPr="0098636B">
              <w:t>Cllr</w:t>
            </w:r>
            <w:r>
              <w:t xml:space="preserve"> Liz Allan </w:t>
            </w:r>
          </w:p>
          <w:p w14:paraId="102B817C" w14:textId="2360A85A" w:rsidR="00570D36" w:rsidRPr="00856BE5" w:rsidRDefault="00570D36" w:rsidP="00856BE5">
            <w:pPr>
              <w:spacing w:line="276" w:lineRule="auto"/>
              <w:rPr>
                <w:lang w:val="en-US"/>
              </w:rPr>
            </w:pPr>
          </w:p>
        </w:tc>
        <w:tc>
          <w:tcPr>
            <w:tcW w:w="941" w:type="dxa"/>
            <w:tcBorders>
              <w:top w:val="single" w:sz="4" w:space="0" w:color="auto"/>
              <w:left w:val="single" w:sz="4" w:space="0" w:color="auto"/>
              <w:bottom w:val="single" w:sz="4" w:space="0" w:color="auto"/>
              <w:right w:val="single" w:sz="4" w:space="0" w:color="auto"/>
            </w:tcBorders>
          </w:tcPr>
          <w:p w14:paraId="70132645" w14:textId="77777777" w:rsidR="0098636B" w:rsidRPr="0098636B" w:rsidRDefault="0098636B" w:rsidP="0098636B">
            <w:pPr>
              <w:spacing w:after="200" w:line="276" w:lineRule="auto"/>
              <w:rPr>
                <w:lang w:val="en-US"/>
              </w:rPr>
            </w:pPr>
          </w:p>
        </w:tc>
      </w:tr>
      <w:tr w:rsidR="0098636B" w:rsidRPr="0098636B" w14:paraId="467F9938" w14:textId="77777777">
        <w:tc>
          <w:tcPr>
            <w:tcW w:w="2050" w:type="dxa"/>
            <w:tcBorders>
              <w:top w:val="single" w:sz="4" w:space="0" w:color="auto"/>
              <w:left w:val="single" w:sz="4" w:space="0" w:color="auto"/>
              <w:bottom w:val="single" w:sz="4" w:space="0" w:color="auto"/>
              <w:right w:val="single" w:sz="4" w:space="0" w:color="auto"/>
            </w:tcBorders>
          </w:tcPr>
          <w:p w14:paraId="51157B53" w14:textId="7B50FEEB" w:rsidR="0098636B" w:rsidRPr="0098636B" w:rsidRDefault="0098636B" w:rsidP="0098636B">
            <w:pPr>
              <w:rPr>
                <w:b/>
                <w:lang w:val="en-US"/>
              </w:rPr>
            </w:pPr>
            <w:r>
              <w:rPr>
                <w:b/>
                <w:lang w:val="en-US"/>
              </w:rPr>
              <w:t xml:space="preserve">3 </w:t>
            </w:r>
            <w:r w:rsidR="00085AB6">
              <w:rPr>
                <w:b/>
                <w:lang w:val="en-US"/>
              </w:rPr>
              <w:t xml:space="preserve">North Berwick </w:t>
            </w:r>
            <w:proofErr w:type="spellStart"/>
            <w:r w:rsidR="00085AB6">
              <w:rPr>
                <w:b/>
                <w:lang w:val="en-US"/>
              </w:rPr>
              <w:t>Harbour</w:t>
            </w:r>
            <w:proofErr w:type="spellEnd"/>
            <w:r w:rsidR="00085AB6">
              <w:rPr>
                <w:b/>
                <w:lang w:val="en-US"/>
              </w:rPr>
              <w:t xml:space="preserve"> Trust</w:t>
            </w:r>
          </w:p>
        </w:tc>
        <w:tc>
          <w:tcPr>
            <w:tcW w:w="6025" w:type="dxa"/>
            <w:tcBorders>
              <w:top w:val="single" w:sz="4" w:space="0" w:color="auto"/>
              <w:left w:val="single" w:sz="4" w:space="0" w:color="auto"/>
              <w:bottom w:val="single" w:sz="4" w:space="0" w:color="auto"/>
              <w:right w:val="single" w:sz="4" w:space="0" w:color="auto"/>
            </w:tcBorders>
          </w:tcPr>
          <w:p w14:paraId="00ABA8A6" w14:textId="249D4137" w:rsidR="003402FF" w:rsidRDefault="008F2D9B" w:rsidP="00613714">
            <w:pPr>
              <w:jc w:val="both"/>
            </w:pPr>
            <w:r w:rsidRPr="001A406C">
              <w:t xml:space="preserve">3.1 </w:t>
            </w:r>
            <w:r w:rsidR="00085AB6">
              <w:t>Sandy Ford gave an overview of the North Berwick Harbour Regeneration Plan</w:t>
            </w:r>
            <w:r w:rsidRPr="001A406C">
              <w:t xml:space="preserve"> </w:t>
            </w:r>
          </w:p>
          <w:p w14:paraId="015C670D" w14:textId="77777777" w:rsidR="001A406C" w:rsidRPr="001A406C" w:rsidRDefault="001A406C" w:rsidP="0098636B"/>
          <w:p w14:paraId="320CF0B1" w14:textId="02C5AB0A" w:rsidR="00750D07" w:rsidRDefault="00085AB6" w:rsidP="00613714">
            <w:pPr>
              <w:pStyle w:val="ListParagraph"/>
              <w:numPr>
                <w:ilvl w:val="0"/>
                <w:numId w:val="4"/>
              </w:numPr>
              <w:jc w:val="both"/>
            </w:pPr>
            <w:r>
              <w:t>The back wall at the far right of the harbour needs repaired.</w:t>
            </w:r>
          </w:p>
          <w:p w14:paraId="3B3279E0" w14:textId="20CD54DB" w:rsidR="00085AB6" w:rsidRDefault="00085AB6" w:rsidP="00613714">
            <w:pPr>
              <w:pStyle w:val="ListParagraph"/>
              <w:numPr>
                <w:ilvl w:val="0"/>
                <w:numId w:val="4"/>
              </w:numPr>
              <w:jc w:val="both"/>
            </w:pPr>
            <w:r>
              <w:t>It is hard to raise money to repair a wall, however, raising money for a community building is more attractive.</w:t>
            </w:r>
          </w:p>
          <w:p w14:paraId="16034988" w14:textId="1FB5ADAE" w:rsidR="00856BE5" w:rsidRDefault="00856BE5" w:rsidP="00856BE5">
            <w:pPr>
              <w:pStyle w:val="ListParagraph"/>
              <w:numPr>
                <w:ilvl w:val="0"/>
                <w:numId w:val="4"/>
              </w:numPr>
              <w:jc w:val="both"/>
            </w:pPr>
            <w:r>
              <w:t>A visual of the project plan was shown on screen.</w:t>
            </w:r>
          </w:p>
          <w:p w14:paraId="42F79444" w14:textId="1BD2F784" w:rsidR="00085AB6" w:rsidRDefault="00856BE5" w:rsidP="00613714">
            <w:pPr>
              <w:pStyle w:val="ListParagraph"/>
              <w:numPr>
                <w:ilvl w:val="0"/>
                <w:numId w:val="4"/>
              </w:numPr>
              <w:jc w:val="both"/>
            </w:pPr>
            <w:r>
              <w:t>A</w:t>
            </w:r>
            <w:r w:rsidR="00085AB6">
              <w:t xml:space="preserve"> community building will be built in such a way as to reinforce the harbour wall.</w:t>
            </w:r>
          </w:p>
          <w:p w14:paraId="3AC23DF0" w14:textId="61C52749" w:rsidR="00A55FEE" w:rsidRDefault="00856BE5" w:rsidP="00613714">
            <w:pPr>
              <w:pStyle w:val="ListParagraph"/>
              <w:numPr>
                <w:ilvl w:val="0"/>
                <w:numId w:val="4"/>
              </w:numPr>
              <w:jc w:val="both"/>
            </w:pPr>
            <w:r>
              <w:t xml:space="preserve">The community building (known as The Wash) </w:t>
            </w:r>
            <w:r w:rsidR="00A55FEE">
              <w:t xml:space="preserve">would primarily provide </w:t>
            </w:r>
            <w:r>
              <w:t>facilities</w:t>
            </w:r>
            <w:r w:rsidR="00412840">
              <w:t xml:space="preserve"> to support water sports and the clubs that operate in the area </w:t>
            </w:r>
            <w:r w:rsidR="009B71CD">
              <w:t>e.g.</w:t>
            </w:r>
            <w:r w:rsidR="00412840">
              <w:t xml:space="preserve"> Yacht Club, Rowing Club, Kayak Club, Paddleboarding, Beach Wheelchairs etc.</w:t>
            </w:r>
          </w:p>
          <w:p w14:paraId="33FB217A" w14:textId="7C62C0EE" w:rsidR="00412840" w:rsidRDefault="00412840" w:rsidP="00613714">
            <w:pPr>
              <w:pStyle w:val="ListParagraph"/>
              <w:numPr>
                <w:ilvl w:val="0"/>
                <w:numId w:val="4"/>
              </w:numPr>
              <w:jc w:val="both"/>
            </w:pPr>
            <w:r>
              <w:t xml:space="preserve">Facilities would include changing rooms, showers, meeting rooms as well as storage for the clubs </w:t>
            </w:r>
            <w:r w:rsidR="009B71CD">
              <w:t>e.g.</w:t>
            </w:r>
            <w:r>
              <w:t xml:space="preserve"> for rowing boats, ribs etc.</w:t>
            </w:r>
          </w:p>
          <w:p w14:paraId="6A31C95B" w14:textId="422B630F" w:rsidR="00856BE5" w:rsidRDefault="00856BE5" w:rsidP="00856BE5">
            <w:pPr>
              <w:pStyle w:val="ListParagraph"/>
              <w:numPr>
                <w:ilvl w:val="0"/>
                <w:numId w:val="4"/>
              </w:numPr>
              <w:jc w:val="both"/>
            </w:pPr>
            <w:r>
              <w:t xml:space="preserve">A lift or a ramp to the top of the main building would allow wheelchair users the opportunity to access the roof to take in the view. </w:t>
            </w:r>
          </w:p>
          <w:p w14:paraId="6290C0C0" w14:textId="56694956" w:rsidR="00412840" w:rsidRDefault="00412840" w:rsidP="00613714">
            <w:pPr>
              <w:pStyle w:val="ListParagraph"/>
              <w:numPr>
                <w:ilvl w:val="0"/>
                <w:numId w:val="4"/>
              </w:numPr>
              <w:jc w:val="both"/>
            </w:pPr>
            <w:r>
              <w:t>The outdoor dingy park would be reconfigured allowing a central hub space to be created for retail – including the beach hut businesses, potentially food and coffee vans.</w:t>
            </w:r>
          </w:p>
          <w:p w14:paraId="5283A4B1" w14:textId="788887A0" w:rsidR="00412840" w:rsidRDefault="00412840" w:rsidP="00613714">
            <w:pPr>
              <w:pStyle w:val="ListParagraph"/>
              <w:numPr>
                <w:ilvl w:val="0"/>
                <w:numId w:val="4"/>
              </w:numPr>
              <w:jc w:val="both"/>
            </w:pPr>
            <w:r>
              <w:t xml:space="preserve">Floating pontoons could be added to the harbour to support people accessing boats. </w:t>
            </w:r>
          </w:p>
          <w:p w14:paraId="18AD0571" w14:textId="6B23D29D" w:rsidR="00412840" w:rsidRDefault="00412840" w:rsidP="00613714">
            <w:pPr>
              <w:pStyle w:val="ListParagraph"/>
              <w:numPr>
                <w:ilvl w:val="0"/>
                <w:numId w:val="4"/>
              </w:numPr>
              <w:jc w:val="both"/>
            </w:pPr>
            <w:r>
              <w:t>What is currently the seabird centre office could be relocated with a restaurant in</w:t>
            </w:r>
            <w:r w:rsidRPr="00746F4B">
              <w:rPr>
                <w:color w:val="000000" w:themeColor="text1"/>
              </w:rPr>
              <w:t xml:space="preserve"> </w:t>
            </w:r>
            <w:r w:rsidR="009B71CD" w:rsidRPr="00746F4B">
              <w:rPr>
                <w:color w:val="000000" w:themeColor="text1"/>
              </w:rPr>
              <w:t>its</w:t>
            </w:r>
            <w:r w:rsidRPr="00746F4B">
              <w:rPr>
                <w:color w:val="000000" w:themeColor="text1"/>
              </w:rPr>
              <w:t xml:space="preserve"> </w:t>
            </w:r>
            <w:r>
              <w:t xml:space="preserve">place. A </w:t>
            </w:r>
            <w:r w:rsidR="009B71CD">
              <w:t>full-length</w:t>
            </w:r>
            <w:r>
              <w:t xml:space="preserve"> balcony would a</w:t>
            </w:r>
            <w:r w:rsidR="00856BE5">
              <w:t>llow for a</w:t>
            </w:r>
            <w:r>
              <w:t xml:space="preserve"> spectacular view. </w:t>
            </w:r>
          </w:p>
          <w:p w14:paraId="5CF3A322" w14:textId="30E107C8" w:rsidR="00412840" w:rsidRDefault="00412840" w:rsidP="00613714">
            <w:pPr>
              <w:pStyle w:val="ListParagraph"/>
              <w:numPr>
                <w:ilvl w:val="0"/>
                <w:numId w:val="4"/>
              </w:numPr>
              <w:jc w:val="both"/>
            </w:pPr>
            <w:r>
              <w:lastRenderedPageBreak/>
              <w:t xml:space="preserve">The NBHT had carried out a survey on what local people wanted to see from the Harbour and the consensus from the survey had been </w:t>
            </w:r>
            <w:r w:rsidR="00F00BB3">
              <w:t>considered</w:t>
            </w:r>
            <w:r>
              <w:t xml:space="preserve"> when putting together the plans.</w:t>
            </w:r>
          </w:p>
          <w:p w14:paraId="3D8E3310" w14:textId="1AFE4CAE" w:rsidR="00F00BB3" w:rsidRDefault="00F00BB3" w:rsidP="00613714">
            <w:pPr>
              <w:pStyle w:val="ListParagraph"/>
              <w:numPr>
                <w:ilvl w:val="0"/>
                <w:numId w:val="4"/>
              </w:numPr>
              <w:jc w:val="both"/>
            </w:pPr>
            <w:r>
              <w:t>The project is expected to cost £4m, with £2m off match funding being agreed by North Berwick Trust. A professional fundraiser has been hired.</w:t>
            </w:r>
          </w:p>
          <w:p w14:paraId="6D51AA03" w14:textId="6AC932A1" w:rsidR="00F00BB3" w:rsidRDefault="00412840" w:rsidP="00F00BB3">
            <w:pPr>
              <w:pStyle w:val="ListParagraph"/>
              <w:numPr>
                <w:ilvl w:val="0"/>
                <w:numId w:val="4"/>
              </w:numPr>
              <w:jc w:val="both"/>
            </w:pPr>
            <w:r>
              <w:t>It was noted if these plans went ahead that the outdoor pool previously housed in the harbour would never return</w:t>
            </w:r>
            <w:r w:rsidR="009B71CD">
              <w:rPr>
                <w:color w:val="EE0000"/>
              </w:rPr>
              <w:t>.</w:t>
            </w:r>
            <w:r>
              <w:t xml:space="preserve"> </w:t>
            </w:r>
            <w:r w:rsidR="009B71CD" w:rsidRPr="009B71CD">
              <w:rPr>
                <w:color w:val="EE0000"/>
              </w:rPr>
              <w:t>H</w:t>
            </w:r>
            <w:r>
              <w:t>owever, if the Save The Outdoor Pool group wanted to create a tidal outdoor pool on the East Beach, this would be possible</w:t>
            </w:r>
            <w:r w:rsidR="00F00BB3">
              <w:t xml:space="preserve">. NBHT would be supportive of the group pursuing this option. </w:t>
            </w:r>
          </w:p>
          <w:p w14:paraId="65E19753" w14:textId="77777777" w:rsidR="00750D07" w:rsidRDefault="00750D07" w:rsidP="00750D07">
            <w:pPr>
              <w:pStyle w:val="ListParagraph"/>
              <w:ind w:left="765"/>
              <w:jc w:val="both"/>
            </w:pPr>
          </w:p>
          <w:p w14:paraId="6D919127" w14:textId="0C2736C1" w:rsidR="0097110A" w:rsidRPr="00746F4B" w:rsidRDefault="00750D07" w:rsidP="00F00BB3">
            <w:pPr>
              <w:jc w:val="both"/>
              <w:rPr>
                <w:color w:val="000000" w:themeColor="text1"/>
              </w:rPr>
            </w:pPr>
            <w:r>
              <w:t>3.2</w:t>
            </w:r>
            <w:r w:rsidR="00746F4B">
              <w:t xml:space="preserve"> </w:t>
            </w:r>
            <w:r w:rsidR="00F00BB3">
              <w:t xml:space="preserve">The RNLI ramp repair originally had planning permission </w:t>
            </w:r>
            <w:r w:rsidR="00F00BB3" w:rsidRPr="00746F4B">
              <w:rPr>
                <w:color w:val="000000" w:themeColor="text1"/>
              </w:rPr>
              <w:t>approved 3 years ago. For various reasons, the project was altered and doesn’t reflect the approved plans. Retrospective planning permission has been applied for.</w:t>
            </w:r>
          </w:p>
          <w:p w14:paraId="137F862D" w14:textId="047A8047" w:rsidR="00750D07" w:rsidRPr="00746F4B" w:rsidRDefault="00F00BB3" w:rsidP="00F00BB3">
            <w:pPr>
              <w:jc w:val="both"/>
              <w:rPr>
                <w:color w:val="000000" w:themeColor="text1"/>
              </w:rPr>
            </w:pPr>
            <w:r w:rsidRPr="00746F4B">
              <w:rPr>
                <w:color w:val="000000" w:themeColor="text1"/>
              </w:rPr>
              <w:t xml:space="preserve"> </w:t>
            </w:r>
          </w:p>
          <w:p w14:paraId="5E0A3835" w14:textId="66496B7F" w:rsidR="00F00BB3" w:rsidRPr="00746F4B" w:rsidRDefault="00746F4B" w:rsidP="00746F4B">
            <w:pPr>
              <w:jc w:val="both"/>
            </w:pPr>
            <w:r>
              <w:t xml:space="preserve">3.3 </w:t>
            </w:r>
            <w:r w:rsidR="00F00BB3" w:rsidRPr="00746F4B">
              <w:t>A concern was raised that the new smoother surface may</w:t>
            </w:r>
            <w:r w:rsidRPr="00746F4B">
              <w:t xml:space="preserve"> </w:t>
            </w:r>
            <w:r w:rsidR="00F00BB3" w:rsidRPr="00746F4B">
              <w:t xml:space="preserve">result in homes on the lower quay being flooded. NBHT have taken advice and expect the smoother surface to allow water to drain back to </w:t>
            </w:r>
            <w:proofErr w:type="spellStart"/>
            <w:r w:rsidR="00F00BB3" w:rsidRPr="00746F4B">
              <w:t>sea</w:t>
            </w:r>
            <w:proofErr w:type="spellEnd"/>
            <w:r w:rsidR="00F00BB3" w:rsidRPr="00746F4B">
              <w:t xml:space="preserve"> more quickly than the previous rocky surface and that the problem may be alleviated. It will be clear by the end of the year and NBHT will work with the residents if problems arise.  </w:t>
            </w:r>
          </w:p>
          <w:p w14:paraId="313C8352" w14:textId="77777777" w:rsidR="00750D07" w:rsidRPr="00746F4B" w:rsidRDefault="00750D07" w:rsidP="00750D07">
            <w:pPr>
              <w:jc w:val="both"/>
              <w:rPr>
                <w:color w:val="000000" w:themeColor="text1"/>
              </w:rPr>
            </w:pPr>
          </w:p>
          <w:p w14:paraId="3D068E73" w14:textId="0389A2C4" w:rsidR="00750D07" w:rsidRDefault="00750D07" w:rsidP="00750D07">
            <w:pPr>
              <w:jc w:val="both"/>
            </w:pPr>
            <w:r w:rsidRPr="00746F4B">
              <w:rPr>
                <w:color w:val="000000" w:themeColor="text1"/>
              </w:rPr>
              <w:t>3.</w:t>
            </w:r>
            <w:r w:rsidR="0097110A" w:rsidRPr="00746F4B">
              <w:rPr>
                <w:color w:val="000000" w:themeColor="text1"/>
              </w:rPr>
              <w:t>4</w:t>
            </w:r>
            <w:r w:rsidRPr="00746F4B">
              <w:rPr>
                <w:color w:val="000000" w:themeColor="text1"/>
              </w:rPr>
              <w:t xml:space="preserve"> </w:t>
            </w:r>
            <w:r w:rsidR="00F00BB3" w:rsidRPr="00746F4B">
              <w:rPr>
                <w:color w:val="000000" w:themeColor="text1"/>
              </w:rPr>
              <w:t>It was noted that in addition to the developmental work outlined above</w:t>
            </w:r>
            <w:r w:rsidR="00F00BB3">
              <w:t xml:space="preserve">, the primary role of NBHT is to maintain the harbour and that this was a big role undertaken by volunteers. Thanks </w:t>
            </w:r>
            <w:proofErr w:type="gramStart"/>
            <w:r w:rsidR="00F00BB3">
              <w:t>was</w:t>
            </w:r>
            <w:proofErr w:type="gramEnd"/>
            <w:r w:rsidR="00F00BB3">
              <w:t xml:space="preserve"> given to the Trust for the effo</w:t>
            </w:r>
            <w:r w:rsidR="008C2FFF">
              <w:t>rts and commitment.</w:t>
            </w:r>
          </w:p>
          <w:p w14:paraId="40290CEC" w14:textId="7F0071E0" w:rsidR="0098636B" w:rsidRPr="008F2D9B" w:rsidRDefault="0098636B" w:rsidP="0098636B">
            <w:pPr>
              <w:rPr>
                <w:color w:val="FF0000"/>
                <w:lang w:val="en-US"/>
              </w:rPr>
            </w:pPr>
          </w:p>
        </w:tc>
        <w:tc>
          <w:tcPr>
            <w:tcW w:w="941" w:type="dxa"/>
            <w:tcBorders>
              <w:top w:val="single" w:sz="4" w:space="0" w:color="auto"/>
              <w:left w:val="single" w:sz="4" w:space="0" w:color="auto"/>
              <w:bottom w:val="single" w:sz="4" w:space="0" w:color="auto"/>
              <w:right w:val="single" w:sz="4" w:space="0" w:color="auto"/>
            </w:tcBorders>
          </w:tcPr>
          <w:p w14:paraId="01E1978C" w14:textId="77777777" w:rsidR="0098636B" w:rsidRPr="0098636B" w:rsidRDefault="0098636B" w:rsidP="0098636B">
            <w:pPr>
              <w:rPr>
                <w:lang w:val="en-US"/>
              </w:rPr>
            </w:pPr>
          </w:p>
        </w:tc>
      </w:tr>
      <w:tr w:rsidR="0098636B" w:rsidRPr="0098636B" w14:paraId="09B6B721" w14:textId="77777777">
        <w:tc>
          <w:tcPr>
            <w:tcW w:w="2050" w:type="dxa"/>
            <w:tcBorders>
              <w:top w:val="single" w:sz="4" w:space="0" w:color="auto"/>
              <w:left w:val="single" w:sz="4" w:space="0" w:color="auto"/>
              <w:bottom w:val="single" w:sz="4" w:space="0" w:color="auto"/>
              <w:right w:val="single" w:sz="4" w:space="0" w:color="auto"/>
            </w:tcBorders>
            <w:hideMark/>
          </w:tcPr>
          <w:p w14:paraId="634B13FD" w14:textId="75B766B1" w:rsidR="0098636B" w:rsidRPr="0098636B" w:rsidRDefault="008F2D9B" w:rsidP="0098636B">
            <w:pPr>
              <w:spacing w:after="200" w:line="276" w:lineRule="auto"/>
              <w:rPr>
                <w:b/>
                <w:lang w:val="en-US"/>
              </w:rPr>
            </w:pPr>
            <w:r>
              <w:rPr>
                <w:b/>
                <w:lang w:val="en-US"/>
              </w:rPr>
              <w:t>4</w:t>
            </w:r>
            <w:r w:rsidR="0098636B" w:rsidRPr="0098636B">
              <w:rPr>
                <w:b/>
                <w:lang w:val="en-US"/>
              </w:rPr>
              <w:t xml:space="preserve"> Previous Minutes</w:t>
            </w:r>
          </w:p>
        </w:tc>
        <w:tc>
          <w:tcPr>
            <w:tcW w:w="6025" w:type="dxa"/>
            <w:tcBorders>
              <w:top w:val="single" w:sz="4" w:space="0" w:color="auto"/>
              <w:left w:val="single" w:sz="4" w:space="0" w:color="auto"/>
              <w:bottom w:val="single" w:sz="4" w:space="0" w:color="auto"/>
              <w:right w:val="single" w:sz="4" w:space="0" w:color="auto"/>
            </w:tcBorders>
            <w:hideMark/>
          </w:tcPr>
          <w:p w14:paraId="63CF4864" w14:textId="6C616323" w:rsidR="0098636B" w:rsidRPr="00746F4B" w:rsidRDefault="0097110A" w:rsidP="00006C08">
            <w:pPr>
              <w:spacing w:after="200" w:line="276" w:lineRule="auto"/>
              <w:jc w:val="both"/>
              <w:rPr>
                <w:color w:val="000000" w:themeColor="text1"/>
                <w:lang w:val="en-US"/>
              </w:rPr>
            </w:pPr>
            <w:r w:rsidRPr="00746F4B">
              <w:rPr>
                <w:color w:val="000000" w:themeColor="text1"/>
                <w:lang w:val="en-US"/>
              </w:rPr>
              <w:t xml:space="preserve">4.1 </w:t>
            </w:r>
            <w:r w:rsidR="008C2FFF" w:rsidRPr="00746F4B">
              <w:rPr>
                <w:color w:val="000000" w:themeColor="text1"/>
                <w:lang w:val="en-US"/>
              </w:rPr>
              <w:t xml:space="preserve">Adoption of the Minutes of the meeting held on the </w:t>
            </w:r>
            <w:proofErr w:type="gramStart"/>
            <w:r w:rsidR="008C2FFF" w:rsidRPr="00746F4B">
              <w:rPr>
                <w:color w:val="000000" w:themeColor="text1"/>
                <w:lang w:val="en-US"/>
              </w:rPr>
              <w:t>7</w:t>
            </w:r>
            <w:r w:rsidR="008C2FFF" w:rsidRPr="00746F4B">
              <w:rPr>
                <w:color w:val="000000" w:themeColor="text1"/>
                <w:vertAlign w:val="superscript"/>
                <w:lang w:val="en-US"/>
              </w:rPr>
              <w:t>th</w:t>
            </w:r>
            <w:proofErr w:type="gramEnd"/>
            <w:r w:rsidR="008C2FFF" w:rsidRPr="00746F4B">
              <w:rPr>
                <w:color w:val="000000" w:themeColor="text1"/>
                <w:lang w:val="en-US"/>
              </w:rPr>
              <w:t xml:space="preserve"> October which had been circulated previously, was proposed by Cllr </w:t>
            </w:r>
            <w:proofErr w:type="spellStart"/>
            <w:r w:rsidR="008C2FFF" w:rsidRPr="00746F4B">
              <w:rPr>
                <w:color w:val="000000" w:themeColor="text1"/>
                <w:lang w:val="en-US"/>
              </w:rPr>
              <w:t>Cetingez</w:t>
            </w:r>
            <w:proofErr w:type="spellEnd"/>
            <w:r w:rsidR="008C2FFF" w:rsidRPr="00746F4B">
              <w:rPr>
                <w:color w:val="000000" w:themeColor="text1"/>
                <w:lang w:val="en-US"/>
              </w:rPr>
              <w:t xml:space="preserve"> and seconded by Cllr Egan.</w:t>
            </w:r>
          </w:p>
          <w:p w14:paraId="524AC93F" w14:textId="2D33C050" w:rsidR="008C2FFF" w:rsidRPr="0098636B" w:rsidRDefault="0097110A" w:rsidP="00006C08">
            <w:pPr>
              <w:spacing w:after="200" w:line="276" w:lineRule="auto"/>
              <w:jc w:val="both"/>
              <w:rPr>
                <w:lang w:val="en-US"/>
              </w:rPr>
            </w:pPr>
            <w:r w:rsidRPr="00746F4B">
              <w:rPr>
                <w:color w:val="000000" w:themeColor="text1"/>
                <w:lang w:val="en-US"/>
              </w:rPr>
              <w:t xml:space="preserve">4.2 </w:t>
            </w:r>
            <w:r w:rsidR="008C2FFF" w:rsidRPr="00746F4B">
              <w:rPr>
                <w:color w:val="000000" w:themeColor="text1"/>
                <w:lang w:val="en-US"/>
              </w:rPr>
              <w:t xml:space="preserve">Adoption of the Minutes of the </w:t>
            </w:r>
            <w:r w:rsidRPr="00746F4B">
              <w:rPr>
                <w:color w:val="000000" w:themeColor="text1"/>
                <w:lang w:val="en-US"/>
              </w:rPr>
              <w:t>Roll Call</w:t>
            </w:r>
            <w:r w:rsidR="008C2FFF" w:rsidRPr="00746F4B">
              <w:rPr>
                <w:color w:val="000000" w:themeColor="text1"/>
                <w:lang w:val="en-US"/>
              </w:rPr>
              <w:t xml:space="preserve"> meeting held on the </w:t>
            </w:r>
            <w:proofErr w:type="gramStart"/>
            <w:r w:rsidR="008C2FFF" w:rsidRPr="00746F4B">
              <w:rPr>
                <w:color w:val="000000" w:themeColor="text1"/>
                <w:lang w:val="en-US"/>
              </w:rPr>
              <w:t>21</w:t>
            </w:r>
            <w:r w:rsidR="00551627" w:rsidRPr="00746F4B">
              <w:rPr>
                <w:color w:val="000000" w:themeColor="text1"/>
                <w:vertAlign w:val="superscript"/>
                <w:lang w:val="en-US"/>
              </w:rPr>
              <w:t>st</w:t>
            </w:r>
            <w:proofErr w:type="gramEnd"/>
            <w:r w:rsidR="00551627" w:rsidRPr="00746F4B">
              <w:rPr>
                <w:color w:val="000000" w:themeColor="text1"/>
                <w:lang w:val="en-US"/>
              </w:rPr>
              <w:t xml:space="preserve"> October</w:t>
            </w:r>
            <w:r w:rsidR="008C2FFF" w:rsidRPr="00746F4B">
              <w:rPr>
                <w:color w:val="000000" w:themeColor="text1"/>
                <w:lang w:val="en-US"/>
              </w:rPr>
              <w:t xml:space="preserve"> which had been circulated previously, was proposed by Cllr Egan and seconded by Cllr </w:t>
            </w:r>
            <w:r w:rsidRPr="00746F4B">
              <w:rPr>
                <w:color w:val="000000" w:themeColor="text1"/>
                <w:lang w:val="en-US"/>
              </w:rPr>
              <w:t>Macnair</w:t>
            </w:r>
            <w:r w:rsidR="008C2FFF" w:rsidRPr="00746F4B">
              <w:rPr>
                <w:color w:val="000000" w:themeColor="text1"/>
                <w:lang w:val="en-US"/>
              </w:rPr>
              <w:t>.</w:t>
            </w:r>
          </w:p>
        </w:tc>
        <w:tc>
          <w:tcPr>
            <w:tcW w:w="941" w:type="dxa"/>
            <w:tcBorders>
              <w:top w:val="single" w:sz="4" w:space="0" w:color="auto"/>
              <w:left w:val="single" w:sz="4" w:space="0" w:color="auto"/>
              <w:bottom w:val="single" w:sz="4" w:space="0" w:color="auto"/>
              <w:right w:val="single" w:sz="4" w:space="0" w:color="auto"/>
            </w:tcBorders>
          </w:tcPr>
          <w:p w14:paraId="1A1744CA" w14:textId="77777777" w:rsidR="0098636B" w:rsidRPr="0098636B" w:rsidRDefault="0098636B" w:rsidP="0098636B">
            <w:pPr>
              <w:spacing w:after="200" w:line="276" w:lineRule="auto"/>
              <w:rPr>
                <w:lang w:val="en-US"/>
              </w:rPr>
            </w:pPr>
          </w:p>
        </w:tc>
      </w:tr>
      <w:tr w:rsidR="0098636B" w:rsidRPr="0098636B" w14:paraId="07837EE5" w14:textId="77777777">
        <w:trPr>
          <w:trHeight w:val="692"/>
        </w:trPr>
        <w:tc>
          <w:tcPr>
            <w:tcW w:w="2050" w:type="dxa"/>
            <w:tcBorders>
              <w:top w:val="single" w:sz="4" w:space="0" w:color="auto"/>
              <w:left w:val="single" w:sz="4" w:space="0" w:color="auto"/>
              <w:bottom w:val="single" w:sz="4" w:space="0" w:color="auto"/>
              <w:right w:val="single" w:sz="4" w:space="0" w:color="auto"/>
            </w:tcBorders>
            <w:hideMark/>
          </w:tcPr>
          <w:p w14:paraId="419C13E0" w14:textId="14D0B041" w:rsidR="0098636B" w:rsidRPr="0098636B" w:rsidRDefault="008F2D9B" w:rsidP="0098636B">
            <w:pPr>
              <w:spacing w:after="200" w:line="276" w:lineRule="auto"/>
              <w:rPr>
                <w:b/>
                <w:lang w:val="en-US"/>
              </w:rPr>
            </w:pPr>
            <w:r>
              <w:rPr>
                <w:b/>
                <w:lang w:val="en-US"/>
              </w:rPr>
              <w:t xml:space="preserve">5 </w:t>
            </w:r>
            <w:r w:rsidR="0098636B" w:rsidRPr="0098636B">
              <w:rPr>
                <w:b/>
                <w:lang w:val="en-US"/>
              </w:rPr>
              <w:t>Matters Arising</w:t>
            </w:r>
          </w:p>
        </w:tc>
        <w:tc>
          <w:tcPr>
            <w:tcW w:w="6025" w:type="dxa"/>
            <w:tcBorders>
              <w:top w:val="single" w:sz="4" w:space="0" w:color="auto"/>
              <w:left w:val="single" w:sz="4" w:space="0" w:color="auto"/>
              <w:bottom w:val="single" w:sz="4" w:space="0" w:color="auto"/>
              <w:right w:val="single" w:sz="4" w:space="0" w:color="auto"/>
            </w:tcBorders>
            <w:hideMark/>
          </w:tcPr>
          <w:p w14:paraId="09CDD82D" w14:textId="1B35146A" w:rsidR="00006C08" w:rsidRDefault="005B5041" w:rsidP="00722943">
            <w:pPr>
              <w:jc w:val="both"/>
              <w:rPr>
                <w:lang w:val="en-US"/>
              </w:rPr>
            </w:pPr>
            <w:r>
              <w:rPr>
                <w:lang w:val="en-US"/>
              </w:rPr>
              <w:t>The Chairman confirmed there was nothing to report.</w:t>
            </w:r>
          </w:p>
          <w:p w14:paraId="439733DC" w14:textId="2D2336C1" w:rsidR="0088310F" w:rsidRPr="00EB0597" w:rsidRDefault="0088310F" w:rsidP="00722943">
            <w:pPr>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1AAD5ADD" w14:textId="77777777" w:rsidR="0098636B" w:rsidRPr="0098636B" w:rsidRDefault="0098636B" w:rsidP="0098636B">
            <w:pPr>
              <w:spacing w:after="200" w:line="276" w:lineRule="auto"/>
              <w:rPr>
                <w:lang w:val="en-US"/>
              </w:rPr>
            </w:pPr>
          </w:p>
        </w:tc>
      </w:tr>
      <w:tr w:rsidR="0098636B" w:rsidRPr="0098636B" w14:paraId="62EE924B" w14:textId="77777777">
        <w:trPr>
          <w:trHeight w:val="699"/>
        </w:trPr>
        <w:tc>
          <w:tcPr>
            <w:tcW w:w="2050" w:type="dxa"/>
            <w:tcBorders>
              <w:top w:val="single" w:sz="4" w:space="0" w:color="auto"/>
              <w:left w:val="single" w:sz="4" w:space="0" w:color="auto"/>
              <w:bottom w:val="single" w:sz="4" w:space="0" w:color="auto"/>
              <w:right w:val="single" w:sz="4" w:space="0" w:color="auto"/>
            </w:tcBorders>
            <w:hideMark/>
          </w:tcPr>
          <w:p w14:paraId="5AA7C9EB" w14:textId="19062BA2" w:rsidR="0098636B" w:rsidRPr="0098636B" w:rsidRDefault="008F2D9B" w:rsidP="0098636B">
            <w:pPr>
              <w:spacing w:after="200" w:line="276" w:lineRule="auto"/>
              <w:rPr>
                <w:b/>
                <w:lang w:val="en-US"/>
              </w:rPr>
            </w:pPr>
            <w:r>
              <w:rPr>
                <w:b/>
                <w:lang w:val="en-US"/>
              </w:rPr>
              <w:t>6</w:t>
            </w:r>
            <w:r w:rsidR="0098636B" w:rsidRPr="0098636B">
              <w:rPr>
                <w:b/>
                <w:lang w:val="en-US"/>
              </w:rPr>
              <w:t xml:space="preserve"> Police Report</w:t>
            </w:r>
          </w:p>
        </w:tc>
        <w:tc>
          <w:tcPr>
            <w:tcW w:w="6025" w:type="dxa"/>
            <w:tcBorders>
              <w:top w:val="single" w:sz="4" w:space="0" w:color="auto"/>
              <w:left w:val="single" w:sz="4" w:space="0" w:color="auto"/>
              <w:bottom w:val="single" w:sz="4" w:space="0" w:color="auto"/>
              <w:right w:val="single" w:sz="4" w:space="0" w:color="auto"/>
            </w:tcBorders>
          </w:tcPr>
          <w:p w14:paraId="71FA1515" w14:textId="4DBE3351" w:rsidR="0098636B" w:rsidRDefault="00EE4223" w:rsidP="00EE4223">
            <w:pPr>
              <w:spacing w:after="200" w:line="276" w:lineRule="auto"/>
              <w:jc w:val="both"/>
              <w:rPr>
                <w:lang w:val="en-US"/>
              </w:rPr>
            </w:pPr>
            <w:r>
              <w:rPr>
                <w:lang w:val="en-US"/>
              </w:rPr>
              <w:t>6</w:t>
            </w:r>
            <w:r w:rsidR="0098636B" w:rsidRPr="0098636B">
              <w:rPr>
                <w:lang w:val="en-US"/>
              </w:rPr>
              <w:t xml:space="preserve">.1 This month’s abbreviated police report, which had been circulated beforehand, was taken as read. </w:t>
            </w:r>
          </w:p>
          <w:p w14:paraId="266BEED6" w14:textId="3844DC17" w:rsidR="00BD10F4" w:rsidRPr="0098636B" w:rsidRDefault="008C2FFF" w:rsidP="0097110A">
            <w:pPr>
              <w:spacing w:after="200" w:line="276" w:lineRule="auto"/>
              <w:jc w:val="both"/>
              <w:rPr>
                <w:lang w:val="en-US"/>
              </w:rPr>
            </w:pPr>
            <w:r>
              <w:rPr>
                <w:lang w:val="en-US"/>
              </w:rPr>
              <w:t xml:space="preserve">6.2 There had not been a CAPP meeting since the last meeting of the Community Council. </w:t>
            </w:r>
            <w:r w:rsidR="00BD10F4" w:rsidRPr="0098636B">
              <w:rPr>
                <w:lang w:val="en-US"/>
              </w:rPr>
              <w:t>The</w:t>
            </w:r>
            <w:r w:rsidR="0098636B" w:rsidRPr="0098636B">
              <w:rPr>
                <w:lang w:val="en-US"/>
              </w:rPr>
              <w:t xml:space="preserve"> next CAPP meeting would be held on </w:t>
            </w:r>
            <w:r w:rsidR="00722943">
              <w:rPr>
                <w:lang w:val="en-US"/>
              </w:rPr>
              <w:t>10</w:t>
            </w:r>
            <w:r w:rsidR="00722943" w:rsidRPr="00722943">
              <w:rPr>
                <w:vertAlign w:val="superscript"/>
                <w:lang w:val="en-US"/>
              </w:rPr>
              <w:t>th</w:t>
            </w:r>
            <w:r w:rsidR="00722943">
              <w:rPr>
                <w:lang w:val="en-US"/>
              </w:rPr>
              <w:t xml:space="preserve"> December</w:t>
            </w:r>
            <w:r w:rsidR="0098636B" w:rsidRPr="0098636B">
              <w:rPr>
                <w:lang w:val="en-US"/>
              </w:rPr>
              <w:t>.</w:t>
            </w:r>
          </w:p>
        </w:tc>
        <w:tc>
          <w:tcPr>
            <w:tcW w:w="941" w:type="dxa"/>
            <w:tcBorders>
              <w:top w:val="single" w:sz="4" w:space="0" w:color="auto"/>
              <w:left w:val="single" w:sz="4" w:space="0" w:color="auto"/>
              <w:bottom w:val="single" w:sz="4" w:space="0" w:color="auto"/>
              <w:right w:val="single" w:sz="4" w:space="0" w:color="auto"/>
            </w:tcBorders>
          </w:tcPr>
          <w:p w14:paraId="15B657B2" w14:textId="77777777" w:rsidR="0098636B" w:rsidRPr="0098636B" w:rsidRDefault="0098636B" w:rsidP="0098636B">
            <w:pPr>
              <w:spacing w:after="200" w:line="276" w:lineRule="auto"/>
              <w:rPr>
                <w:lang w:val="en-US"/>
              </w:rPr>
            </w:pPr>
          </w:p>
          <w:p w14:paraId="0F4EF3E0" w14:textId="77777777" w:rsidR="0098636B" w:rsidRPr="0098636B" w:rsidRDefault="0098636B" w:rsidP="0098636B">
            <w:pPr>
              <w:spacing w:after="200" w:line="276" w:lineRule="auto"/>
              <w:rPr>
                <w:lang w:val="en-US"/>
              </w:rPr>
            </w:pPr>
          </w:p>
        </w:tc>
      </w:tr>
      <w:tr w:rsidR="0098636B" w:rsidRPr="0098636B" w14:paraId="02B66F2D" w14:textId="77777777">
        <w:trPr>
          <w:trHeight w:val="699"/>
        </w:trPr>
        <w:tc>
          <w:tcPr>
            <w:tcW w:w="2050" w:type="dxa"/>
            <w:tcBorders>
              <w:top w:val="single" w:sz="4" w:space="0" w:color="auto"/>
              <w:left w:val="single" w:sz="4" w:space="0" w:color="auto"/>
              <w:bottom w:val="single" w:sz="4" w:space="0" w:color="auto"/>
              <w:right w:val="single" w:sz="4" w:space="0" w:color="auto"/>
            </w:tcBorders>
            <w:hideMark/>
          </w:tcPr>
          <w:p w14:paraId="756F30BE" w14:textId="28056E77" w:rsidR="0098636B" w:rsidRPr="0098636B" w:rsidRDefault="000063B6" w:rsidP="0098636B">
            <w:pPr>
              <w:spacing w:after="200" w:line="276" w:lineRule="auto"/>
              <w:rPr>
                <w:b/>
                <w:lang w:val="en-US"/>
              </w:rPr>
            </w:pPr>
            <w:r>
              <w:rPr>
                <w:b/>
                <w:lang w:val="en-US"/>
              </w:rPr>
              <w:t>7</w:t>
            </w:r>
            <w:r w:rsidR="0098636B" w:rsidRPr="0098636B">
              <w:rPr>
                <w:b/>
                <w:lang w:val="en-US"/>
              </w:rPr>
              <w:t xml:space="preserve"> Planning matters</w:t>
            </w:r>
          </w:p>
        </w:tc>
        <w:tc>
          <w:tcPr>
            <w:tcW w:w="6025" w:type="dxa"/>
            <w:tcBorders>
              <w:top w:val="single" w:sz="4" w:space="0" w:color="auto"/>
              <w:left w:val="single" w:sz="4" w:space="0" w:color="auto"/>
              <w:bottom w:val="single" w:sz="4" w:space="0" w:color="auto"/>
              <w:right w:val="single" w:sz="4" w:space="0" w:color="auto"/>
            </w:tcBorders>
          </w:tcPr>
          <w:p w14:paraId="45ADDFA3" w14:textId="7E7D66E7" w:rsidR="0098636B" w:rsidRPr="0098636B" w:rsidRDefault="000063B6" w:rsidP="0098636B">
            <w:pPr>
              <w:spacing w:after="200" w:line="276" w:lineRule="auto"/>
              <w:rPr>
                <w:lang w:val="en-US"/>
              </w:rPr>
            </w:pPr>
            <w:r>
              <w:rPr>
                <w:lang w:val="en-US"/>
              </w:rPr>
              <w:t>7</w:t>
            </w:r>
            <w:r w:rsidR="0098636B" w:rsidRPr="0098636B">
              <w:rPr>
                <w:lang w:val="en-US"/>
              </w:rPr>
              <w:t xml:space="preserve">.1 The </w:t>
            </w:r>
            <w:r w:rsidR="006E74FC">
              <w:rPr>
                <w:lang w:val="en-US"/>
              </w:rPr>
              <w:t>October</w:t>
            </w:r>
            <w:r w:rsidR="0098636B" w:rsidRPr="0098636B">
              <w:rPr>
                <w:lang w:val="en-US"/>
              </w:rPr>
              <w:t xml:space="preserve"> planning applications were led by Cllr Maher.</w:t>
            </w:r>
          </w:p>
          <w:p w14:paraId="7C0E16CC" w14:textId="3A1D8597" w:rsidR="006E74FC" w:rsidRDefault="00E244A5" w:rsidP="006E74FC">
            <w:pPr>
              <w:spacing w:after="200" w:line="276" w:lineRule="auto"/>
              <w:rPr>
                <w:lang w:val="en-US"/>
              </w:rPr>
            </w:pPr>
            <w:r>
              <w:rPr>
                <w:lang w:val="en-US"/>
              </w:rPr>
              <w:t>7</w:t>
            </w:r>
            <w:r w:rsidR="0098636B" w:rsidRPr="0098636B">
              <w:rPr>
                <w:lang w:val="en-US"/>
              </w:rPr>
              <w:t>.2 The following new applications had been viewed beforehand and, following a brief discussion, no comments were made</w:t>
            </w:r>
            <w:r w:rsidR="00D12667">
              <w:rPr>
                <w:lang w:val="en-US"/>
              </w:rPr>
              <w:t>:</w:t>
            </w:r>
          </w:p>
          <w:p w14:paraId="304985F5" w14:textId="2850A589" w:rsidR="006E74FC" w:rsidRPr="00746F4B" w:rsidRDefault="006E74FC" w:rsidP="0097110A">
            <w:pPr>
              <w:pStyle w:val="ListParagraph"/>
              <w:jc w:val="both"/>
            </w:pPr>
            <w:r w:rsidRPr="00746F4B">
              <w:rPr>
                <w:b/>
                <w:bCs/>
                <w:i/>
                <w:iCs/>
              </w:rPr>
              <w:t>1 Rhodes Farmhouse Lime Grove</w:t>
            </w:r>
            <w:r w:rsidRPr="00746F4B">
              <w:t xml:space="preserve"> - Erection of garden pod</w:t>
            </w:r>
          </w:p>
          <w:p w14:paraId="70773A2F" w14:textId="0517984B" w:rsidR="006E74FC" w:rsidRPr="00746F4B" w:rsidRDefault="006E74FC" w:rsidP="0097110A">
            <w:pPr>
              <w:pStyle w:val="ListParagraph"/>
              <w:jc w:val="both"/>
              <w:rPr>
                <w:lang w:val="en-US"/>
              </w:rPr>
            </w:pPr>
            <w:r w:rsidRPr="00746F4B">
              <w:rPr>
                <w:b/>
                <w:bCs/>
                <w:i/>
                <w:iCs/>
              </w:rPr>
              <w:t>St Colm's 6/1 Cromwell Road</w:t>
            </w:r>
            <w:r w:rsidRPr="00746F4B">
              <w:rPr>
                <w:b/>
                <w:bCs/>
              </w:rPr>
              <w:t xml:space="preserve"> </w:t>
            </w:r>
            <w:r w:rsidRPr="00746F4B">
              <w:t>- Replacement windows</w:t>
            </w:r>
          </w:p>
          <w:p w14:paraId="51450947" w14:textId="4B9F07AE" w:rsidR="006E74FC" w:rsidRPr="00746F4B" w:rsidRDefault="006E74FC" w:rsidP="0097110A">
            <w:pPr>
              <w:pStyle w:val="ListParagraph"/>
              <w:jc w:val="both"/>
            </w:pPr>
            <w:r w:rsidRPr="00746F4B">
              <w:rPr>
                <w:b/>
                <w:bCs/>
                <w:i/>
                <w:iCs/>
              </w:rPr>
              <w:t>10 Whitecross Bow</w:t>
            </w:r>
            <w:r w:rsidRPr="00746F4B">
              <w:t xml:space="preserve"> - </w:t>
            </w:r>
            <w:r w:rsidRPr="00746F4B">
              <w:rPr>
                <w:rFonts w:cstheme="minorHAnsi"/>
                <w:color w:val="262626"/>
                <w:shd w:val="clear" w:color="auto" w:fill="FFFFFF"/>
              </w:rPr>
              <w:t>Extension to house</w:t>
            </w:r>
          </w:p>
          <w:p w14:paraId="5F622CF9" w14:textId="04F568F2" w:rsidR="006E74FC" w:rsidRPr="00746F4B" w:rsidRDefault="006E74FC" w:rsidP="0097110A">
            <w:pPr>
              <w:pStyle w:val="ListParagraph"/>
              <w:jc w:val="both"/>
            </w:pPr>
            <w:r w:rsidRPr="00746F4B">
              <w:rPr>
                <w:b/>
                <w:bCs/>
              </w:rPr>
              <w:t>1 Bank Street</w:t>
            </w:r>
            <w:r w:rsidRPr="00746F4B">
              <w:t> - Installation of roof windows to house, formation of vehicular access, hardstanding area, erection of walls, steps and gates.</w:t>
            </w:r>
          </w:p>
          <w:p w14:paraId="6B4B2DE5" w14:textId="6DD8A700" w:rsidR="006E74FC" w:rsidRPr="00746F4B" w:rsidRDefault="006E74FC" w:rsidP="0097110A">
            <w:pPr>
              <w:pStyle w:val="ListParagraph"/>
              <w:jc w:val="both"/>
            </w:pPr>
            <w:r w:rsidRPr="00746F4B">
              <w:rPr>
                <w:b/>
                <w:bCs/>
                <w:i/>
                <w:iCs/>
              </w:rPr>
              <w:t>12 Clifford Road</w:t>
            </w:r>
            <w:r w:rsidRPr="00746F4B">
              <w:t xml:space="preserve"> - Installation of capping to wall head (retrospective)</w:t>
            </w:r>
          </w:p>
          <w:p w14:paraId="70AA3DC5" w14:textId="14A1FDAF" w:rsidR="006E74FC" w:rsidRPr="00746F4B" w:rsidRDefault="006E74FC" w:rsidP="0097110A">
            <w:pPr>
              <w:pStyle w:val="ListParagraph"/>
              <w:jc w:val="both"/>
            </w:pPr>
            <w:r w:rsidRPr="00746F4B">
              <w:rPr>
                <w:b/>
                <w:bCs/>
                <w:i/>
                <w:iCs/>
              </w:rPr>
              <w:t xml:space="preserve">5 St </w:t>
            </w:r>
            <w:r w:rsidR="0097110A" w:rsidRPr="00746F4B">
              <w:rPr>
                <w:b/>
                <w:bCs/>
                <w:i/>
                <w:iCs/>
              </w:rPr>
              <w:t>Baldred’s</w:t>
            </w:r>
            <w:r w:rsidRPr="00746F4B">
              <w:rPr>
                <w:b/>
                <w:bCs/>
                <w:i/>
                <w:iCs/>
              </w:rPr>
              <w:t xml:space="preserve"> Crescent</w:t>
            </w:r>
            <w:r w:rsidRPr="00746F4B">
              <w:rPr>
                <w:i/>
                <w:iCs/>
              </w:rPr>
              <w:t xml:space="preserve"> </w:t>
            </w:r>
            <w:r w:rsidRPr="00746F4B">
              <w:t>- Alterations, extensions to house, erection of fencing, gates, and car port</w:t>
            </w:r>
          </w:p>
          <w:p w14:paraId="77A5BF44" w14:textId="58A9BA8B" w:rsidR="006E74FC" w:rsidRPr="00746F4B" w:rsidRDefault="006E74FC" w:rsidP="0097110A">
            <w:pPr>
              <w:pStyle w:val="ListParagraph"/>
              <w:jc w:val="both"/>
            </w:pPr>
            <w:r w:rsidRPr="00746F4B">
              <w:rPr>
                <w:b/>
                <w:bCs/>
              </w:rPr>
              <w:t>6 Lorne Square</w:t>
            </w:r>
            <w:r w:rsidRPr="00746F4B">
              <w:t> - Installation of gas meter box</w:t>
            </w:r>
          </w:p>
          <w:p w14:paraId="2219CE9B" w14:textId="6BACE982" w:rsidR="006E74FC" w:rsidRPr="00746F4B" w:rsidRDefault="006E74FC" w:rsidP="0097110A">
            <w:pPr>
              <w:pStyle w:val="ListParagraph"/>
              <w:jc w:val="both"/>
            </w:pPr>
            <w:r w:rsidRPr="00746F4B">
              <w:rPr>
                <w:b/>
                <w:bCs/>
                <w:i/>
                <w:iCs/>
              </w:rPr>
              <w:t xml:space="preserve">103 </w:t>
            </w:r>
            <w:proofErr w:type="spellStart"/>
            <w:r w:rsidRPr="00746F4B">
              <w:rPr>
                <w:b/>
                <w:bCs/>
                <w:i/>
                <w:iCs/>
              </w:rPr>
              <w:t>Lochbridge</w:t>
            </w:r>
            <w:proofErr w:type="spellEnd"/>
            <w:r w:rsidRPr="00746F4B">
              <w:rPr>
                <w:b/>
                <w:bCs/>
                <w:i/>
                <w:iCs/>
              </w:rPr>
              <w:t xml:space="preserve"> Road</w:t>
            </w:r>
            <w:r w:rsidRPr="00746F4B">
              <w:t xml:space="preserve"> - Change of use of flat to short term holiday let (Retrospective)</w:t>
            </w:r>
          </w:p>
          <w:p w14:paraId="1FC5911D" w14:textId="6CA7E47A" w:rsidR="006E74FC" w:rsidRPr="00746F4B" w:rsidRDefault="006E74FC" w:rsidP="0097110A">
            <w:pPr>
              <w:pStyle w:val="ListParagraph"/>
              <w:jc w:val="both"/>
            </w:pPr>
            <w:r w:rsidRPr="00746F4B">
              <w:rPr>
                <w:b/>
                <w:bCs/>
                <w:i/>
                <w:iCs/>
              </w:rPr>
              <w:t>11 Marmion Road</w:t>
            </w:r>
            <w:r w:rsidRPr="00746F4B">
              <w:t xml:space="preserve"> - Formation of decked area with steps and balustrade (Retrospective)</w:t>
            </w:r>
          </w:p>
          <w:p w14:paraId="24AA096F" w14:textId="3FAC45B0" w:rsidR="006E74FC" w:rsidRPr="00746F4B" w:rsidRDefault="006E74FC" w:rsidP="0097110A">
            <w:pPr>
              <w:pStyle w:val="ListParagraph"/>
              <w:jc w:val="both"/>
              <w:rPr>
                <w:rFonts w:cstheme="minorHAnsi"/>
                <w:color w:val="262626"/>
                <w:shd w:val="clear" w:color="auto" w:fill="FFFFFF"/>
              </w:rPr>
            </w:pPr>
            <w:r w:rsidRPr="00746F4B">
              <w:rPr>
                <w:rFonts w:cstheme="minorHAnsi"/>
                <w:b/>
                <w:bCs/>
                <w:i/>
                <w:iCs/>
                <w:color w:val="262626"/>
                <w:shd w:val="clear" w:color="auto" w:fill="FFFFFF"/>
              </w:rPr>
              <w:t xml:space="preserve">7 </w:t>
            </w:r>
            <w:proofErr w:type="spellStart"/>
            <w:r w:rsidRPr="00746F4B">
              <w:rPr>
                <w:rFonts w:cstheme="minorHAnsi"/>
                <w:b/>
                <w:bCs/>
                <w:i/>
                <w:iCs/>
                <w:color w:val="262626"/>
                <w:shd w:val="clear" w:color="auto" w:fill="FFFFFF"/>
              </w:rPr>
              <w:t>Westerdunes</w:t>
            </w:r>
            <w:proofErr w:type="spellEnd"/>
            <w:r w:rsidRPr="00746F4B">
              <w:rPr>
                <w:rFonts w:cstheme="minorHAnsi"/>
                <w:b/>
                <w:bCs/>
                <w:i/>
                <w:iCs/>
                <w:color w:val="262626"/>
                <w:shd w:val="clear" w:color="auto" w:fill="FFFFFF"/>
              </w:rPr>
              <w:t xml:space="preserve"> Park</w:t>
            </w:r>
            <w:r w:rsidRPr="00746F4B">
              <w:rPr>
                <w:rFonts w:cstheme="minorHAnsi"/>
                <w:color w:val="262626"/>
                <w:shd w:val="clear" w:color="auto" w:fill="FFFFFF"/>
              </w:rPr>
              <w:t xml:space="preserve"> - Alterations to house</w:t>
            </w:r>
          </w:p>
          <w:p w14:paraId="263921BE" w14:textId="3CB7B6D1" w:rsidR="006E74FC" w:rsidRPr="00746F4B" w:rsidRDefault="006E74FC" w:rsidP="0097110A">
            <w:pPr>
              <w:pStyle w:val="ListParagraph"/>
              <w:jc w:val="both"/>
              <w:rPr>
                <w:rFonts w:cstheme="minorHAnsi"/>
                <w:color w:val="262626"/>
                <w:shd w:val="clear" w:color="auto" w:fill="FFFFFF"/>
              </w:rPr>
            </w:pPr>
            <w:r w:rsidRPr="00746F4B">
              <w:rPr>
                <w:rFonts w:cstheme="minorHAnsi"/>
                <w:b/>
                <w:bCs/>
                <w:i/>
                <w:iCs/>
                <w:color w:val="262626"/>
                <w:shd w:val="clear" w:color="auto" w:fill="FFFFFF"/>
              </w:rPr>
              <w:t xml:space="preserve">6 </w:t>
            </w:r>
            <w:proofErr w:type="spellStart"/>
            <w:r w:rsidRPr="00746F4B">
              <w:rPr>
                <w:rFonts w:cstheme="minorHAnsi"/>
                <w:b/>
                <w:bCs/>
                <w:i/>
                <w:iCs/>
                <w:color w:val="262626"/>
                <w:shd w:val="clear" w:color="auto" w:fill="FFFFFF"/>
              </w:rPr>
              <w:t>Glasclune</w:t>
            </w:r>
            <w:proofErr w:type="spellEnd"/>
            <w:r w:rsidRPr="00746F4B">
              <w:rPr>
                <w:rFonts w:cstheme="minorHAnsi"/>
                <w:b/>
                <w:bCs/>
                <w:i/>
                <w:iCs/>
                <w:color w:val="262626"/>
                <w:shd w:val="clear" w:color="auto" w:fill="FFFFFF"/>
              </w:rPr>
              <w:t xml:space="preserve"> Gardens</w:t>
            </w:r>
            <w:r w:rsidRPr="00746F4B">
              <w:rPr>
                <w:rFonts w:cstheme="minorHAnsi"/>
                <w:color w:val="262626"/>
                <w:shd w:val="clear" w:color="auto" w:fill="FFFFFF"/>
              </w:rPr>
              <w:t xml:space="preserve"> - Erection of sunroom, shed, installation of solar panels, external battery store and canopy</w:t>
            </w:r>
          </w:p>
          <w:p w14:paraId="05B75A99" w14:textId="77777777" w:rsidR="00F73914" w:rsidRPr="00746F4B" w:rsidRDefault="00F73914" w:rsidP="0097110A">
            <w:pPr>
              <w:pStyle w:val="NoSpacing"/>
              <w:jc w:val="both"/>
              <w:rPr>
                <w:rFonts w:ascii="Aptos" w:hAnsi="Aptos"/>
              </w:rPr>
            </w:pPr>
          </w:p>
          <w:p w14:paraId="249F0EC2" w14:textId="319DB94F" w:rsidR="0098636B" w:rsidRPr="00746F4B" w:rsidRDefault="00E244A5" w:rsidP="00574DC9">
            <w:pPr>
              <w:spacing w:after="200" w:line="276" w:lineRule="auto"/>
              <w:jc w:val="both"/>
            </w:pPr>
            <w:r w:rsidRPr="00746F4B">
              <w:t>7</w:t>
            </w:r>
            <w:r w:rsidR="0098636B" w:rsidRPr="00746F4B">
              <w:t>.3 The following new application</w:t>
            </w:r>
            <w:r w:rsidR="00574DC9" w:rsidRPr="00746F4B">
              <w:t>s were</w:t>
            </w:r>
            <w:r w:rsidR="0098636B" w:rsidRPr="00746F4B">
              <w:t xml:space="preserve"> viewed, discussed and commented on as follows –</w:t>
            </w:r>
          </w:p>
          <w:p w14:paraId="25E83E43" w14:textId="50A3236A" w:rsidR="00F73914" w:rsidRPr="00746F4B" w:rsidRDefault="00840171" w:rsidP="00746F4B">
            <w:pPr>
              <w:pStyle w:val="NoSpacing"/>
              <w:ind w:left="720"/>
              <w:rPr>
                <w:rFonts w:cstheme="minorHAnsi"/>
              </w:rPr>
            </w:pPr>
            <w:r w:rsidRPr="00746F4B">
              <w:rPr>
                <w:rFonts w:cstheme="minorHAnsi"/>
                <w:b/>
                <w:i/>
                <w:iCs/>
              </w:rPr>
              <w:t xml:space="preserve">4 Law Road </w:t>
            </w:r>
            <w:proofErr w:type="gramStart"/>
            <w:r w:rsidRPr="00746F4B">
              <w:rPr>
                <w:rFonts w:cstheme="minorHAnsi"/>
                <w:b/>
                <w:i/>
                <w:iCs/>
              </w:rPr>
              <w:t>And</w:t>
            </w:r>
            <w:proofErr w:type="gramEnd"/>
            <w:r w:rsidRPr="00746F4B">
              <w:rPr>
                <w:rFonts w:cstheme="minorHAnsi"/>
                <w:b/>
                <w:i/>
                <w:iCs/>
              </w:rPr>
              <w:t xml:space="preserve"> </w:t>
            </w:r>
            <w:proofErr w:type="gramStart"/>
            <w:r w:rsidRPr="00746F4B">
              <w:rPr>
                <w:rFonts w:cstheme="minorHAnsi"/>
                <w:b/>
                <w:i/>
                <w:iCs/>
              </w:rPr>
              <w:t>The</w:t>
            </w:r>
            <w:proofErr w:type="gramEnd"/>
            <w:r w:rsidRPr="00746F4B">
              <w:rPr>
                <w:rFonts w:cstheme="minorHAnsi"/>
                <w:b/>
                <w:i/>
                <w:iCs/>
              </w:rPr>
              <w:t xml:space="preserve"> Glebe Field</w:t>
            </w:r>
            <w:r w:rsidRPr="00746F4B">
              <w:rPr>
                <w:rFonts w:cstheme="minorHAnsi"/>
                <w:bCs/>
              </w:rPr>
              <w:t xml:space="preserve"> </w:t>
            </w:r>
            <w:r w:rsidRPr="00746F4B">
              <w:rPr>
                <w:rFonts w:cstheme="minorHAnsi"/>
                <w:b/>
                <w:i/>
                <w:iCs/>
              </w:rPr>
              <w:t xml:space="preserve">25/01086/P, 25/01079/CAC, 25/00919/LBC </w:t>
            </w:r>
            <w:r w:rsidR="00F73914" w:rsidRPr="00746F4B">
              <w:rPr>
                <w:rFonts w:cstheme="minorHAnsi"/>
              </w:rPr>
              <w:t xml:space="preserve">– after discussion it was </w:t>
            </w:r>
            <w:r w:rsidRPr="00746F4B">
              <w:rPr>
                <w:rFonts w:cstheme="minorHAnsi"/>
              </w:rPr>
              <w:t xml:space="preserve">agreed to request an extension for the Community Council to consider these three applications owing to the complexity of the proposals. </w:t>
            </w:r>
          </w:p>
          <w:p w14:paraId="52C75DDD" w14:textId="7D8FFF68" w:rsidR="005E59C4" w:rsidRPr="00746F4B" w:rsidRDefault="00142CF2" w:rsidP="00746F4B">
            <w:pPr>
              <w:pStyle w:val="NoSpacing"/>
              <w:ind w:left="720"/>
              <w:rPr>
                <w:rFonts w:cstheme="minorHAnsi"/>
                <w:bCs/>
                <w:color w:val="000000" w:themeColor="text1"/>
              </w:rPr>
            </w:pPr>
            <w:r w:rsidRPr="00746F4B">
              <w:rPr>
                <w:rFonts w:cstheme="minorHAnsi"/>
                <w:b/>
                <w:i/>
                <w:iCs/>
                <w:color w:val="000000" w:themeColor="text1"/>
              </w:rPr>
              <w:t>Hamilton Road/Hamilton Court</w:t>
            </w:r>
            <w:r w:rsidR="005E59C4" w:rsidRPr="00746F4B">
              <w:rPr>
                <w:rFonts w:cstheme="minorHAnsi"/>
                <w:b/>
                <w:i/>
                <w:iCs/>
                <w:color w:val="000000" w:themeColor="text1"/>
              </w:rPr>
              <w:t xml:space="preserve"> </w:t>
            </w:r>
            <w:r w:rsidR="005E59C4" w:rsidRPr="00746F4B">
              <w:rPr>
                <w:rFonts w:cstheme="minorHAnsi"/>
                <w:bCs/>
                <w:color w:val="000000" w:themeColor="text1"/>
              </w:rPr>
              <w:t xml:space="preserve">– </w:t>
            </w:r>
            <w:r w:rsidRPr="00746F4B">
              <w:rPr>
                <w:rFonts w:cstheme="minorHAnsi"/>
                <w:bCs/>
                <w:color w:val="000000" w:themeColor="text1"/>
              </w:rPr>
              <w:t xml:space="preserve">notice of the introduction of no waiting restrictions had been received </w:t>
            </w:r>
            <w:r w:rsidR="005E59C4" w:rsidRPr="00746F4B">
              <w:rPr>
                <w:rFonts w:cstheme="minorHAnsi"/>
                <w:bCs/>
                <w:color w:val="000000" w:themeColor="text1"/>
              </w:rPr>
              <w:t xml:space="preserve">– after discussion it was agreed not to comment on this </w:t>
            </w:r>
            <w:r w:rsidRPr="00746F4B">
              <w:rPr>
                <w:rFonts w:cstheme="minorHAnsi"/>
                <w:bCs/>
                <w:color w:val="000000" w:themeColor="text1"/>
              </w:rPr>
              <w:t xml:space="preserve">proposed </w:t>
            </w:r>
            <w:r w:rsidR="005E59C4" w:rsidRPr="00746F4B">
              <w:rPr>
                <w:rFonts w:cstheme="minorHAnsi"/>
                <w:bCs/>
                <w:color w:val="000000" w:themeColor="text1"/>
              </w:rPr>
              <w:t>application.</w:t>
            </w:r>
          </w:p>
          <w:p w14:paraId="6A43B93E" w14:textId="77777777" w:rsidR="00E13B44" w:rsidRPr="00E13B44" w:rsidRDefault="00E13B44" w:rsidP="00840171">
            <w:pPr>
              <w:pStyle w:val="NoSpacing"/>
              <w:jc w:val="both"/>
              <w:rPr>
                <w:rFonts w:ascii="Aptos" w:hAnsi="Aptos"/>
              </w:rPr>
            </w:pPr>
          </w:p>
          <w:p w14:paraId="43F5F27C" w14:textId="1A8A37D5" w:rsidR="0098636B" w:rsidRPr="0098636B" w:rsidRDefault="00E244A5" w:rsidP="0098636B">
            <w:pPr>
              <w:spacing w:after="200" w:line="276" w:lineRule="auto"/>
            </w:pPr>
            <w:r>
              <w:t>7.</w:t>
            </w:r>
            <w:r w:rsidR="0098636B" w:rsidRPr="0098636B">
              <w:t>4 Decisions since last meeting –</w:t>
            </w:r>
          </w:p>
          <w:p w14:paraId="3F185013" w14:textId="2E491F1F" w:rsidR="0098636B" w:rsidRDefault="002D38B8" w:rsidP="008345BD">
            <w:pPr>
              <w:ind w:left="720"/>
              <w:jc w:val="both"/>
              <w:rPr>
                <w:b/>
                <w:bCs/>
              </w:rPr>
            </w:pPr>
            <w:r w:rsidRPr="002D38B8">
              <w:rPr>
                <w:b/>
                <w:bCs/>
                <w:i/>
                <w:iCs/>
              </w:rPr>
              <w:t>8 Creel Court</w:t>
            </w:r>
            <w:r>
              <w:rPr>
                <w:b/>
                <w:bCs/>
                <w:i/>
                <w:iCs/>
              </w:rPr>
              <w:t xml:space="preserve"> </w:t>
            </w:r>
            <w:r w:rsidR="00E13B44">
              <w:rPr>
                <w:b/>
                <w:bCs/>
                <w:i/>
                <w:iCs/>
              </w:rPr>
              <w:t xml:space="preserve">– </w:t>
            </w:r>
            <w:r w:rsidRPr="002D38B8">
              <w:t>replacement windows</w:t>
            </w:r>
            <w:r w:rsidR="00E13B44" w:rsidRPr="002D38B8">
              <w:t xml:space="preserve"> </w:t>
            </w:r>
            <w:r w:rsidR="00E13B44">
              <w:t xml:space="preserve">– </w:t>
            </w:r>
            <w:r w:rsidRPr="002D38B8">
              <w:rPr>
                <w:b/>
                <w:bCs/>
              </w:rPr>
              <w:t>granted</w:t>
            </w:r>
          </w:p>
          <w:p w14:paraId="391F7CC4" w14:textId="77CCA86A" w:rsidR="00E13B44" w:rsidRDefault="002D38B8" w:rsidP="008345BD">
            <w:pPr>
              <w:ind w:left="720"/>
              <w:jc w:val="both"/>
            </w:pPr>
            <w:r w:rsidRPr="002D38B8">
              <w:rPr>
                <w:b/>
                <w:bCs/>
                <w:i/>
                <w:iCs/>
              </w:rPr>
              <w:t>98A High Street</w:t>
            </w:r>
            <w:r w:rsidR="00E13B44">
              <w:rPr>
                <w:b/>
                <w:bCs/>
                <w:i/>
                <w:iCs/>
              </w:rPr>
              <w:t xml:space="preserve">– </w:t>
            </w:r>
            <w:r>
              <w:t>replacement windows</w:t>
            </w:r>
            <w:r w:rsidR="00E13B44">
              <w:t xml:space="preserve">– </w:t>
            </w:r>
            <w:r w:rsidR="00E13B44" w:rsidRPr="001D7029">
              <w:rPr>
                <w:b/>
                <w:bCs/>
              </w:rPr>
              <w:t>granted</w:t>
            </w:r>
          </w:p>
          <w:p w14:paraId="1B9CB5BB" w14:textId="55F66F34" w:rsidR="00E13B44" w:rsidRDefault="002D38B8" w:rsidP="008345BD">
            <w:pPr>
              <w:ind w:left="720"/>
              <w:jc w:val="both"/>
            </w:pPr>
            <w:r>
              <w:rPr>
                <w:b/>
                <w:bCs/>
                <w:i/>
                <w:iCs/>
              </w:rPr>
              <w:t xml:space="preserve">11 </w:t>
            </w:r>
            <w:proofErr w:type="spellStart"/>
            <w:r>
              <w:rPr>
                <w:b/>
                <w:bCs/>
                <w:i/>
                <w:iCs/>
              </w:rPr>
              <w:t>Fidra</w:t>
            </w:r>
            <w:proofErr w:type="spellEnd"/>
            <w:r w:rsidR="00E13B44" w:rsidRPr="001D7029">
              <w:rPr>
                <w:b/>
                <w:bCs/>
                <w:i/>
                <w:iCs/>
              </w:rPr>
              <w:t xml:space="preserve"> Road</w:t>
            </w:r>
            <w:r w:rsidR="00E13B44">
              <w:t xml:space="preserve"> – </w:t>
            </w:r>
            <w:r w:rsidRPr="002D38B8">
              <w:t>Alterations, extensions to house, formation of dormer windows, decked area, installation of air source heat pump</w:t>
            </w:r>
            <w:r w:rsidR="00E13B44">
              <w:t xml:space="preserve"> – </w:t>
            </w:r>
            <w:r w:rsidR="00E13B44" w:rsidRPr="001D7029">
              <w:rPr>
                <w:b/>
                <w:bCs/>
              </w:rPr>
              <w:t>granted</w:t>
            </w:r>
          </w:p>
          <w:p w14:paraId="5B92EDD4" w14:textId="16904E64" w:rsidR="00E13B44" w:rsidRDefault="002D38B8" w:rsidP="008345BD">
            <w:pPr>
              <w:ind w:left="720"/>
              <w:jc w:val="both"/>
            </w:pPr>
            <w:r w:rsidRPr="002D38B8">
              <w:rPr>
                <w:b/>
                <w:bCs/>
              </w:rPr>
              <w:t>106 Craigleith Avenue</w:t>
            </w:r>
            <w:r w:rsidR="00E13B44">
              <w:t xml:space="preserve"> – </w:t>
            </w:r>
            <w:r>
              <w:t xml:space="preserve">extension to house </w:t>
            </w:r>
            <w:r w:rsidR="00E13B44">
              <w:t xml:space="preserve">– </w:t>
            </w:r>
            <w:r w:rsidR="00E13B44" w:rsidRPr="001D7029">
              <w:rPr>
                <w:b/>
                <w:bCs/>
              </w:rPr>
              <w:t>granted</w:t>
            </w:r>
          </w:p>
          <w:p w14:paraId="66352107" w14:textId="2FC01CE3" w:rsidR="00E13B44" w:rsidRDefault="002D38B8" w:rsidP="008345BD">
            <w:pPr>
              <w:ind w:left="720"/>
              <w:jc w:val="both"/>
            </w:pPr>
            <w:r>
              <w:rPr>
                <w:b/>
                <w:bCs/>
                <w:i/>
                <w:iCs/>
              </w:rPr>
              <w:t>29 Marmion Road</w:t>
            </w:r>
            <w:r w:rsidR="00E13B44">
              <w:t xml:space="preserve"> </w:t>
            </w:r>
            <w:r>
              <w:t>–</w:t>
            </w:r>
            <w:r w:rsidR="00E13B44">
              <w:t xml:space="preserve"> </w:t>
            </w:r>
            <w:r>
              <w:t>replacement doors</w:t>
            </w:r>
            <w:r w:rsidR="00E13B44">
              <w:t xml:space="preserve"> – </w:t>
            </w:r>
            <w:r w:rsidR="00E13B44" w:rsidRPr="001D7029">
              <w:rPr>
                <w:b/>
                <w:bCs/>
              </w:rPr>
              <w:t>granted</w:t>
            </w:r>
          </w:p>
          <w:p w14:paraId="0AACAF93" w14:textId="1FB98E82" w:rsidR="00E13B44" w:rsidRDefault="002D38B8" w:rsidP="008345BD">
            <w:pPr>
              <w:ind w:left="720"/>
              <w:jc w:val="both"/>
            </w:pPr>
            <w:r>
              <w:rPr>
                <w:b/>
                <w:bCs/>
                <w:i/>
                <w:iCs/>
              </w:rPr>
              <w:t>The Lodge</w:t>
            </w:r>
            <w:r w:rsidR="00E13B44">
              <w:t xml:space="preserve"> – </w:t>
            </w:r>
            <w:r>
              <w:t xml:space="preserve">erection of play park equipment and associated works </w:t>
            </w:r>
            <w:r w:rsidR="00E13B44">
              <w:t xml:space="preserve">– </w:t>
            </w:r>
            <w:r w:rsidR="00E13B44" w:rsidRPr="001D7029">
              <w:rPr>
                <w:b/>
                <w:bCs/>
              </w:rPr>
              <w:t>granted</w:t>
            </w:r>
          </w:p>
          <w:p w14:paraId="75407431" w14:textId="1201B839" w:rsidR="002D38B8" w:rsidRDefault="002D38B8" w:rsidP="008345BD">
            <w:pPr>
              <w:ind w:left="720"/>
              <w:jc w:val="both"/>
              <w:rPr>
                <w:b/>
                <w:bCs/>
                <w:i/>
                <w:iCs/>
              </w:rPr>
            </w:pPr>
            <w:r>
              <w:rPr>
                <w:b/>
                <w:bCs/>
                <w:i/>
                <w:iCs/>
              </w:rPr>
              <w:t xml:space="preserve">Woodville 17 Cromwell Road </w:t>
            </w:r>
            <w:r>
              <w:rPr>
                <w:i/>
                <w:iCs/>
              </w:rPr>
              <w:t xml:space="preserve">- </w:t>
            </w:r>
            <w:r w:rsidRPr="002D38B8">
              <w:t>Alterations to house, erection of gate posts, formation of steps, installation of air source heat pumps and associated works</w:t>
            </w:r>
            <w:r>
              <w:rPr>
                <w:i/>
                <w:iCs/>
              </w:rPr>
              <w:t xml:space="preserve"> – </w:t>
            </w:r>
            <w:r w:rsidRPr="002D38B8">
              <w:rPr>
                <w:b/>
                <w:bCs/>
              </w:rPr>
              <w:t>granted</w:t>
            </w:r>
          </w:p>
          <w:p w14:paraId="7B68B3F3" w14:textId="0A3B68E7" w:rsidR="002D38B8" w:rsidRDefault="002D38B8" w:rsidP="008345BD">
            <w:pPr>
              <w:ind w:left="720"/>
              <w:jc w:val="both"/>
              <w:rPr>
                <w:b/>
                <w:bCs/>
              </w:rPr>
            </w:pPr>
            <w:r>
              <w:rPr>
                <w:b/>
                <w:bCs/>
                <w:i/>
                <w:iCs/>
              </w:rPr>
              <w:t xml:space="preserve">Flat 1, 10 High Street – </w:t>
            </w:r>
            <w:r>
              <w:t xml:space="preserve">replacement windows – </w:t>
            </w:r>
            <w:r>
              <w:rPr>
                <w:b/>
                <w:bCs/>
              </w:rPr>
              <w:t>refused</w:t>
            </w:r>
          </w:p>
          <w:p w14:paraId="52B98423" w14:textId="6DEBF299" w:rsidR="002D38B8" w:rsidRPr="002D38B8" w:rsidRDefault="002D38B8" w:rsidP="008345BD">
            <w:pPr>
              <w:ind w:left="720"/>
              <w:jc w:val="both"/>
              <w:rPr>
                <w:b/>
                <w:bCs/>
              </w:rPr>
            </w:pPr>
            <w:r>
              <w:rPr>
                <w:b/>
                <w:bCs/>
                <w:i/>
                <w:iCs/>
              </w:rPr>
              <w:t xml:space="preserve">Lower Deck 10B Marine Parade </w:t>
            </w:r>
            <w:r>
              <w:t xml:space="preserve">- </w:t>
            </w:r>
            <w:r w:rsidRPr="002D38B8">
              <w:t>Widening of vehicular access, formation of hardstanding area, steps, walls</w:t>
            </w:r>
            <w:r>
              <w:t xml:space="preserve"> and associated works- </w:t>
            </w:r>
            <w:r>
              <w:rPr>
                <w:b/>
                <w:bCs/>
              </w:rPr>
              <w:t>granted</w:t>
            </w:r>
          </w:p>
          <w:p w14:paraId="259AFCBD" w14:textId="2C9454B3" w:rsidR="002D38B8" w:rsidRDefault="002D38B8" w:rsidP="008345BD">
            <w:pPr>
              <w:ind w:left="720"/>
              <w:jc w:val="both"/>
              <w:rPr>
                <w:b/>
                <w:bCs/>
              </w:rPr>
            </w:pPr>
            <w:r>
              <w:rPr>
                <w:b/>
                <w:bCs/>
                <w:i/>
                <w:iCs/>
              </w:rPr>
              <w:t xml:space="preserve">1 </w:t>
            </w:r>
            <w:proofErr w:type="spellStart"/>
            <w:r>
              <w:rPr>
                <w:b/>
                <w:bCs/>
                <w:i/>
                <w:iCs/>
              </w:rPr>
              <w:t>Fidra</w:t>
            </w:r>
            <w:proofErr w:type="spellEnd"/>
            <w:r>
              <w:rPr>
                <w:b/>
                <w:bCs/>
                <w:i/>
                <w:iCs/>
              </w:rPr>
              <w:t xml:space="preserve"> Court </w:t>
            </w:r>
            <w:r>
              <w:rPr>
                <w:i/>
                <w:iCs/>
              </w:rPr>
              <w:t xml:space="preserve">- </w:t>
            </w:r>
            <w:r w:rsidRPr="002D38B8">
              <w:t>Alterations, extensions to house, formation of dormers, hardstanding areas and steps</w:t>
            </w:r>
            <w:r>
              <w:t xml:space="preserve"> – </w:t>
            </w:r>
            <w:r>
              <w:rPr>
                <w:b/>
                <w:bCs/>
              </w:rPr>
              <w:t>granted</w:t>
            </w:r>
          </w:p>
          <w:p w14:paraId="5DC877C7" w14:textId="477B044A" w:rsidR="002D38B8" w:rsidRDefault="002D38B8" w:rsidP="008345BD">
            <w:pPr>
              <w:ind w:left="720"/>
              <w:jc w:val="both"/>
              <w:rPr>
                <w:rFonts w:cstheme="minorHAnsi"/>
                <w:b/>
                <w:bCs/>
                <w:color w:val="262626"/>
                <w:shd w:val="clear" w:color="auto" w:fill="FFFFFF"/>
              </w:rPr>
            </w:pPr>
            <w:r w:rsidRPr="005E59C4">
              <w:rPr>
                <w:b/>
                <w:bCs/>
                <w:i/>
                <w:iCs/>
              </w:rPr>
              <w:t>The Coach House</w:t>
            </w:r>
            <w:r w:rsidR="008345BD">
              <w:rPr>
                <w:b/>
                <w:bCs/>
                <w:i/>
                <w:iCs/>
                <w:color w:val="EE0000"/>
              </w:rPr>
              <w:t>,</w:t>
            </w:r>
            <w:r w:rsidRPr="005E59C4">
              <w:rPr>
                <w:b/>
                <w:bCs/>
                <w:i/>
                <w:iCs/>
              </w:rPr>
              <w:t xml:space="preserve"> Marly Knowe </w:t>
            </w:r>
            <w:proofErr w:type="spellStart"/>
            <w:r w:rsidRPr="005E59C4">
              <w:rPr>
                <w:b/>
                <w:bCs/>
                <w:i/>
                <w:iCs/>
              </w:rPr>
              <w:t>Windygates</w:t>
            </w:r>
            <w:proofErr w:type="spellEnd"/>
            <w:r w:rsidRPr="005E59C4">
              <w:rPr>
                <w:b/>
                <w:bCs/>
                <w:i/>
                <w:iCs/>
              </w:rPr>
              <w:t xml:space="preserve"> Road</w:t>
            </w:r>
            <w:r w:rsidRPr="005E59C4">
              <w:rPr>
                <w:b/>
                <w:bCs/>
              </w:rPr>
              <w:t xml:space="preserve"> </w:t>
            </w:r>
            <w:r w:rsidRPr="005E59C4">
              <w:t xml:space="preserve">- </w:t>
            </w:r>
            <w:r w:rsidRPr="005E59C4">
              <w:rPr>
                <w:rFonts w:cstheme="minorHAnsi"/>
                <w:color w:val="262626"/>
                <w:shd w:val="clear" w:color="auto" w:fill="FFFFFF"/>
              </w:rPr>
              <w:t xml:space="preserve">Replacement windows and door </w:t>
            </w:r>
            <w:r w:rsidR="005E59C4">
              <w:rPr>
                <w:rFonts w:cstheme="minorHAnsi"/>
                <w:color w:val="262626"/>
                <w:shd w:val="clear" w:color="auto" w:fill="FFFFFF"/>
              </w:rPr>
              <w:t>–</w:t>
            </w:r>
            <w:r w:rsidRPr="005E59C4">
              <w:rPr>
                <w:rFonts w:cstheme="minorHAnsi"/>
                <w:color w:val="262626"/>
                <w:shd w:val="clear" w:color="auto" w:fill="FFFFFF"/>
              </w:rPr>
              <w:t xml:space="preserve"> </w:t>
            </w:r>
            <w:r w:rsidRPr="005E59C4">
              <w:rPr>
                <w:rFonts w:cstheme="minorHAnsi"/>
                <w:b/>
                <w:bCs/>
                <w:color w:val="262626"/>
                <w:shd w:val="clear" w:color="auto" w:fill="FFFFFF"/>
              </w:rPr>
              <w:t>granted</w:t>
            </w:r>
          </w:p>
          <w:p w14:paraId="1046A041" w14:textId="27904CFB" w:rsidR="005E59C4" w:rsidRDefault="005E59C4" w:rsidP="008345BD">
            <w:pPr>
              <w:ind w:left="720"/>
              <w:jc w:val="both"/>
              <w:rPr>
                <w:b/>
                <w:bCs/>
              </w:rPr>
            </w:pPr>
            <w:r w:rsidRPr="005E59C4">
              <w:rPr>
                <w:b/>
                <w:bCs/>
                <w:i/>
                <w:iCs/>
              </w:rPr>
              <w:t>13F Melbourne Place</w:t>
            </w:r>
            <w:r>
              <w:rPr>
                <w:b/>
                <w:bCs/>
                <w:i/>
                <w:iCs/>
              </w:rPr>
              <w:t xml:space="preserve"> </w:t>
            </w:r>
            <w:r>
              <w:t xml:space="preserve">- </w:t>
            </w:r>
            <w:r w:rsidRPr="005E59C4">
              <w:t>Alterations to flat, formation of dormer windows and roof terrace</w:t>
            </w:r>
            <w:r>
              <w:t xml:space="preserve"> – </w:t>
            </w:r>
            <w:r>
              <w:rPr>
                <w:b/>
                <w:bCs/>
              </w:rPr>
              <w:t>granted</w:t>
            </w:r>
          </w:p>
          <w:p w14:paraId="0BDBD288" w14:textId="36F17148" w:rsidR="005E59C4" w:rsidRDefault="005E59C4" w:rsidP="008345BD">
            <w:pPr>
              <w:ind w:left="720"/>
              <w:jc w:val="both"/>
              <w:rPr>
                <w:b/>
                <w:bCs/>
              </w:rPr>
            </w:pPr>
            <w:r>
              <w:rPr>
                <w:b/>
                <w:bCs/>
                <w:i/>
                <w:iCs/>
              </w:rPr>
              <w:t xml:space="preserve">3A </w:t>
            </w:r>
            <w:proofErr w:type="spellStart"/>
            <w:r>
              <w:rPr>
                <w:b/>
                <w:bCs/>
                <w:i/>
                <w:iCs/>
              </w:rPr>
              <w:t>Dirleton</w:t>
            </w:r>
            <w:proofErr w:type="spellEnd"/>
            <w:r>
              <w:rPr>
                <w:b/>
                <w:bCs/>
                <w:i/>
                <w:iCs/>
              </w:rPr>
              <w:t xml:space="preserve"> Avenue - </w:t>
            </w:r>
            <w:r w:rsidRPr="005E59C4">
              <w:t>Alterations, extension to house, erection of retaining wall and formation of vehicular access</w:t>
            </w:r>
            <w:r>
              <w:t xml:space="preserve"> – </w:t>
            </w:r>
            <w:r>
              <w:rPr>
                <w:b/>
                <w:bCs/>
              </w:rPr>
              <w:t>granted</w:t>
            </w:r>
          </w:p>
          <w:p w14:paraId="29BDC89A" w14:textId="77777777" w:rsidR="005E59C4" w:rsidRPr="005E59C4" w:rsidRDefault="005E59C4" w:rsidP="008345BD">
            <w:pPr>
              <w:ind w:left="720"/>
              <w:jc w:val="both"/>
            </w:pPr>
            <w:r>
              <w:rPr>
                <w:b/>
                <w:bCs/>
                <w:i/>
                <w:iCs/>
              </w:rPr>
              <w:t xml:space="preserve">9 York Road </w:t>
            </w:r>
            <w:r>
              <w:t xml:space="preserve">- </w:t>
            </w:r>
            <w:r w:rsidRPr="005E59C4">
              <w:t>Demolition of sheds and gate</w:t>
            </w:r>
          </w:p>
          <w:p w14:paraId="701CD3CE" w14:textId="765417F1" w:rsidR="005E59C4" w:rsidRDefault="005E59C4" w:rsidP="008345BD">
            <w:pPr>
              <w:ind w:left="720"/>
              <w:jc w:val="both"/>
              <w:rPr>
                <w:b/>
                <w:bCs/>
              </w:rPr>
            </w:pPr>
            <w:r w:rsidRPr="005E59C4">
              <w:t>Formation of vehicular access, hardstanding areas, steps, erection of sheds, gates, pergola, walls, handrails and associated works</w:t>
            </w:r>
            <w:r>
              <w:t xml:space="preserve"> – </w:t>
            </w:r>
            <w:r>
              <w:rPr>
                <w:b/>
                <w:bCs/>
              </w:rPr>
              <w:t>granted</w:t>
            </w:r>
          </w:p>
          <w:p w14:paraId="69F4B104" w14:textId="7B98FB36" w:rsidR="005E59C4" w:rsidRPr="005E59C4" w:rsidRDefault="005E59C4" w:rsidP="008345BD">
            <w:pPr>
              <w:ind w:left="720"/>
              <w:jc w:val="both"/>
              <w:rPr>
                <w:b/>
                <w:bCs/>
                <w:i/>
                <w:iCs/>
              </w:rPr>
            </w:pPr>
            <w:r>
              <w:rPr>
                <w:b/>
                <w:bCs/>
                <w:i/>
                <w:iCs/>
              </w:rPr>
              <w:t>Installation of 27 parking meters in the Conservation Area of North Berwick - granted</w:t>
            </w:r>
          </w:p>
          <w:p w14:paraId="677C81A7" w14:textId="153A6023" w:rsidR="00EB0366" w:rsidRPr="00C30BE5" w:rsidRDefault="00EB0366" w:rsidP="00C30BE5">
            <w:pPr>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2E86C168" w14:textId="77777777" w:rsidR="0098636B" w:rsidRPr="0098636B" w:rsidRDefault="0098636B" w:rsidP="0098636B">
            <w:pPr>
              <w:spacing w:after="200" w:line="276" w:lineRule="auto"/>
              <w:rPr>
                <w:lang w:val="en-US"/>
              </w:rPr>
            </w:pPr>
          </w:p>
        </w:tc>
      </w:tr>
      <w:tr w:rsidR="0098636B" w:rsidRPr="0098636B" w14:paraId="239D348B" w14:textId="77777777">
        <w:trPr>
          <w:trHeight w:val="841"/>
        </w:trPr>
        <w:tc>
          <w:tcPr>
            <w:tcW w:w="2050" w:type="dxa"/>
            <w:tcBorders>
              <w:top w:val="single" w:sz="4" w:space="0" w:color="auto"/>
              <w:left w:val="single" w:sz="4" w:space="0" w:color="auto"/>
              <w:bottom w:val="single" w:sz="4" w:space="0" w:color="auto"/>
              <w:right w:val="single" w:sz="4" w:space="0" w:color="auto"/>
            </w:tcBorders>
            <w:hideMark/>
          </w:tcPr>
          <w:p w14:paraId="2BD3D443" w14:textId="07A88E2C" w:rsidR="0098636B" w:rsidRPr="005B5041" w:rsidRDefault="0098636B" w:rsidP="0098636B">
            <w:pPr>
              <w:spacing w:after="200" w:line="276" w:lineRule="auto"/>
              <w:rPr>
                <w:b/>
                <w:color w:val="000000" w:themeColor="text1"/>
                <w:lang w:val="en-US"/>
              </w:rPr>
            </w:pPr>
            <w:r w:rsidRPr="005B5041">
              <w:rPr>
                <w:b/>
                <w:color w:val="000000" w:themeColor="text1"/>
                <w:lang w:val="en-US"/>
              </w:rPr>
              <w:t xml:space="preserve"> </w:t>
            </w:r>
            <w:r w:rsidR="00A23A23" w:rsidRPr="005B5041">
              <w:rPr>
                <w:b/>
                <w:color w:val="000000" w:themeColor="text1"/>
                <w:lang w:val="en-US"/>
              </w:rPr>
              <w:t>8</w:t>
            </w:r>
            <w:r w:rsidRPr="005B5041">
              <w:rPr>
                <w:b/>
                <w:color w:val="000000" w:themeColor="text1"/>
                <w:lang w:val="en-US"/>
              </w:rPr>
              <w:t xml:space="preserve"> Treasurer’s Report</w:t>
            </w:r>
          </w:p>
        </w:tc>
        <w:tc>
          <w:tcPr>
            <w:tcW w:w="6025" w:type="dxa"/>
            <w:tcBorders>
              <w:top w:val="single" w:sz="4" w:space="0" w:color="auto"/>
              <w:left w:val="single" w:sz="4" w:space="0" w:color="auto"/>
              <w:bottom w:val="single" w:sz="4" w:space="0" w:color="auto"/>
              <w:right w:val="single" w:sz="4" w:space="0" w:color="auto"/>
            </w:tcBorders>
            <w:hideMark/>
          </w:tcPr>
          <w:p w14:paraId="7D35E9ED" w14:textId="36E01B76" w:rsidR="008345BD" w:rsidRPr="005B5041" w:rsidRDefault="005C45BA" w:rsidP="00C135D8">
            <w:pPr>
              <w:spacing w:after="200" w:line="276" w:lineRule="auto"/>
              <w:jc w:val="both"/>
              <w:rPr>
                <w:color w:val="000000" w:themeColor="text1"/>
                <w:lang w:val="en-US"/>
              </w:rPr>
            </w:pPr>
            <w:r w:rsidRPr="005B5041">
              <w:rPr>
                <w:color w:val="000000" w:themeColor="text1"/>
                <w:lang w:val="en-US"/>
              </w:rPr>
              <w:t>8</w:t>
            </w:r>
            <w:r w:rsidR="0098636B" w:rsidRPr="005B5041">
              <w:rPr>
                <w:color w:val="000000" w:themeColor="text1"/>
                <w:lang w:val="en-US"/>
              </w:rPr>
              <w:t xml:space="preserve">.1 The Treasurer confirmed that the following </w:t>
            </w:r>
            <w:r w:rsidR="000B606D" w:rsidRPr="005B5041">
              <w:rPr>
                <w:color w:val="000000" w:themeColor="text1"/>
                <w:lang w:val="en-US"/>
              </w:rPr>
              <w:t>transactions</w:t>
            </w:r>
            <w:r w:rsidR="0098636B" w:rsidRPr="005B5041">
              <w:rPr>
                <w:color w:val="000000" w:themeColor="text1"/>
                <w:lang w:val="en-US"/>
              </w:rPr>
              <w:t xml:space="preserve"> had </w:t>
            </w:r>
            <w:r w:rsidR="000B606D" w:rsidRPr="005B5041">
              <w:rPr>
                <w:color w:val="000000" w:themeColor="text1"/>
                <w:lang w:val="en-US"/>
              </w:rPr>
              <w:t>taken place</w:t>
            </w:r>
            <w:r w:rsidR="0098636B" w:rsidRPr="005B5041">
              <w:rPr>
                <w:color w:val="000000" w:themeColor="text1"/>
                <w:lang w:val="en-US"/>
              </w:rPr>
              <w:t xml:space="preserve"> during the last month</w:t>
            </w:r>
            <w:r w:rsidR="000B606D" w:rsidRPr="005B5041">
              <w:rPr>
                <w:color w:val="000000" w:themeColor="text1"/>
                <w:lang w:val="en-US"/>
              </w:rPr>
              <w:t xml:space="preserve"> from the B</w:t>
            </w:r>
            <w:r w:rsidR="00401B4C">
              <w:rPr>
                <w:color w:val="000000" w:themeColor="text1"/>
                <w:lang w:val="en-US"/>
              </w:rPr>
              <w:t>ank of Scotland (BOS)</w:t>
            </w:r>
            <w:r w:rsidR="000B606D" w:rsidRPr="005B5041">
              <w:rPr>
                <w:color w:val="000000" w:themeColor="text1"/>
                <w:lang w:val="en-US"/>
              </w:rPr>
              <w:t xml:space="preserve"> account</w:t>
            </w:r>
            <w:r w:rsidR="0098636B" w:rsidRPr="005B5041">
              <w:rPr>
                <w:color w:val="000000" w:themeColor="text1"/>
                <w:lang w:val="en-US"/>
              </w:rPr>
              <w:t xml:space="preserve"> </w:t>
            </w:r>
            <w:r w:rsidR="005E59C4" w:rsidRPr="005B5041">
              <w:rPr>
                <w:color w:val="000000" w:themeColor="text1"/>
                <w:lang w:val="en-US"/>
              </w:rPr>
              <w:t>–</w:t>
            </w:r>
            <w:r w:rsidR="0098636B" w:rsidRPr="005B5041">
              <w:rPr>
                <w:color w:val="000000" w:themeColor="text1"/>
                <w:lang w:val="en-US"/>
              </w:rPr>
              <w:t xml:space="preserve"> </w:t>
            </w:r>
            <w:r w:rsidR="005E59C4" w:rsidRPr="005B5041">
              <w:rPr>
                <w:color w:val="000000" w:themeColor="text1"/>
                <w:lang w:val="en-US"/>
              </w:rPr>
              <w:t>£97</w:t>
            </w:r>
            <w:r w:rsidR="000B606D" w:rsidRPr="005B5041">
              <w:rPr>
                <w:color w:val="000000" w:themeColor="text1"/>
                <w:lang w:val="en-US"/>
              </w:rPr>
              <w:t xml:space="preserve"> to the Chairman for a gift to the outgoing Secretary for her long service, £6.25 in bank charges, £5000 for Christmas Lights, £14.39 </w:t>
            </w:r>
            <w:r w:rsidR="008345BD" w:rsidRPr="005B5041">
              <w:rPr>
                <w:color w:val="000000" w:themeColor="text1"/>
                <w:lang w:val="en-US"/>
              </w:rPr>
              <w:t xml:space="preserve">to BWF Hosting Ltd </w:t>
            </w:r>
            <w:r w:rsidR="000B606D" w:rsidRPr="005B5041">
              <w:rPr>
                <w:color w:val="000000" w:themeColor="text1"/>
                <w:lang w:val="en-US"/>
              </w:rPr>
              <w:t xml:space="preserve">for </w:t>
            </w:r>
            <w:r w:rsidR="008345BD" w:rsidRPr="005B5041">
              <w:rPr>
                <w:color w:val="000000" w:themeColor="text1"/>
                <w:lang w:val="en-US"/>
              </w:rPr>
              <w:t>renewal of domain name</w:t>
            </w:r>
            <w:r w:rsidR="000B606D" w:rsidRPr="005B5041">
              <w:rPr>
                <w:color w:val="000000" w:themeColor="text1"/>
                <w:lang w:val="en-US"/>
              </w:rPr>
              <w:t>, £13 to Scottish Power</w:t>
            </w:r>
            <w:r w:rsidR="008345BD" w:rsidRPr="005B5041">
              <w:rPr>
                <w:color w:val="000000" w:themeColor="text1"/>
                <w:lang w:val="en-US"/>
              </w:rPr>
              <w:t>.</w:t>
            </w:r>
          </w:p>
          <w:p w14:paraId="5D367CB6" w14:textId="6346C3AA" w:rsidR="005E59C4" w:rsidRPr="005B5041" w:rsidRDefault="008345BD" w:rsidP="00C135D8">
            <w:pPr>
              <w:spacing w:after="200" w:line="276" w:lineRule="auto"/>
              <w:jc w:val="both"/>
              <w:rPr>
                <w:color w:val="000000" w:themeColor="text1"/>
                <w:lang w:val="en-US"/>
              </w:rPr>
            </w:pPr>
            <w:r w:rsidRPr="005B5041">
              <w:rPr>
                <w:color w:val="000000" w:themeColor="text1"/>
                <w:lang w:val="en-US"/>
              </w:rPr>
              <w:t>8.2</w:t>
            </w:r>
            <w:r w:rsidR="000B606D" w:rsidRPr="005B5041">
              <w:rPr>
                <w:color w:val="000000" w:themeColor="text1"/>
                <w:lang w:val="en-US"/>
              </w:rPr>
              <w:t xml:space="preserve"> £57.60 had</w:t>
            </w:r>
            <w:r w:rsidR="00401B4C">
              <w:rPr>
                <w:color w:val="000000" w:themeColor="text1"/>
                <w:lang w:val="en-US"/>
              </w:rPr>
              <w:t xml:space="preserve"> </w:t>
            </w:r>
            <w:r w:rsidR="000B606D" w:rsidRPr="005B5041">
              <w:rPr>
                <w:color w:val="000000" w:themeColor="text1"/>
                <w:lang w:val="en-US"/>
              </w:rPr>
              <w:t>been received on behalf of the North Berwick Volunteer Car Scheme</w:t>
            </w:r>
            <w:r w:rsidR="00746F4B" w:rsidRPr="005B5041">
              <w:rPr>
                <w:color w:val="000000" w:themeColor="text1"/>
                <w:lang w:val="en-US"/>
              </w:rPr>
              <w:t xml:space="preserve"> (NBVCS)</w:t>
            </w:r>
            <w:r w:rsidR="000B606D" w:rsidRPr="005B5041">
              <w:rPr>
                <w:color w:val="000000" w:themeColor="text1"/>
                <w:lang w:val="en-US"/>
              </w:rPr>
              <w:t xml:space="preserve"> at their coffee morning</w:t>
            </w:r>
            <w:r w:rsidR="00401B4C">
              <w:rPr>
                <w:color w:val="000000" w:themeColor="text1"/>
                <w:lang w:val="en-US"/>
              </w:rPr>
              <w:t xml:space="preserve"> into the BOS account</w:t>
            </w:r>
            <w:r w:rsidR="000B606D" w:rsidRPr="005B5041">
              <w:rPr>
                <w:color w:val="000000" w:themeColor="text1"/>
                <w:lang w:val="en-US"/>
              </w:rPr>
              <w:t>.</w:t>
            </w:r>
            <w:r w:rsidR="00746F4B" w:rsidRPr="005B5041">
              <w:rPr>
                <w:color w:val="000000" w:themeColor="text1"/>
                <w:lang w:val="en-US"/>
              </w:rPr>
              <w:t xml:space="preserve"> NBVCS borrowed the NBCC card machine and these funds will be re</w:t>
            </w:r>
            <w:r w:rsidR="005B5041" w:rsidRPr="005B5041">
              <w:rPr>
                <w:color w:val="000000" w:themeColor="text1"/>
                <w:lang w:val="en-US"/>
              </w:rPr>
              <w:t>imbursed in due course.</w:t>
            </w:r>
          </w:p>
          <w:p w14:paraId="28426B1D" w14:textId="30BC525A" w:rsidR="005C45BA" w:rsidRPr="005B5041" w:rsidRDefault="000B606D" w:rsidP="00C135D8">
            <w:pPr>
              <w:spacing w:after="200" w:line="276" w:lineRule="auto"/>
              <w:jc w:val="both"/>
              <w:rPr>
                <w:color w:val="000000" w:themeColor="text1"/>
                <w:lang w:val="en-US"/>
              </w:rPr>
            </w:pPr>
            <w:r w:rsidRPr="005B5041">
              <w:rPr>
                <w:color w:val="000000" w:themeColor="text1"/>
                <w:lang w:val="en-US"/>
              </w:rPr>
              <w:t>8.</w:t>
            </w:r>
            <w:r w:rsidR="008345BD" w:rsidRPr="005B5041">
              <w:rPr>
                <w:color w:val="000000" w:themeColor="text1"/>
                <w:lang w:val="en-US"/>
              </w:rPr>
              <w:t>3</w:t>
            </w:r>
            <w:r w:rsidRPr="005B5041">
              <w:rPr>
                <w:color w:val="000000" w:themeColor="text1"/>
                <w:lang w:val="en-US"/>
              </w:rPr>
              <w:t xml:space="preserve"> The Treasurer confirmed that the following payment had been made during the last month from the new RBS account which was now up and running - £15 to the Chairman to test the Worldpay system worked.</w:t>
            </w:r>
          </w:p>
          <w:p w14:paraId="0B837564" w14:textId="5738F54D" w:rsidR="000B606D" w:rsidRPr="005B5041" w:rsidRDefault="000B606D" w:rsidP="00C135D8">
            <w:pPr>
              <w:spacing w:after="200" w:line="276" w:lineRule="auto"/>
              <w:jc w:val="both"/>
              <w:rPr>
                <w:color w:val="000000" w:themeColor="text1"/>
                <w:lang w:val="en-US"/>
              </w:rPr>
            </w:pPr>
            <w:r w:rsidRPr="005B5041">
              <w:rPr>
                <w:color w:val="000000" w:themeColor="text1"/>
                <w:lang w:val="en-US"/>
              </w:rPr>
              <w:t>8.</w:t>
            </w:r>
            <w:r w:rsidR="008345BD" w:rsidRPr="005B5041">
              <w:rPr>
                <w:color w:val="000000" w:themeColor="text1"/>
                <w:lang w:val="en-US"/>
              </w:rPr>
              <w:t>4</w:t>
            </w:r>
            <w:r w:rsidRPr="005B5041">
              <w:rPr>
                <w:color w:val="000000" w:themeColor="text1"/>
                <w:lang w:val="en-US"/>
              </w:rPr>
              <w:t xml:space="preserve"> It was hoped to transfer the remaining balance from the Bank of Scotland account to the new Royal Bank of Scotland account before the end of the week.</w:t>
            </w:r>
          </w:p>
          <w:p w14:paraId="4C802A05" w14:textId="20E66590" w:rsidR="000B606D" w:rsidRPr="005B5041" w:rsidRDefault="000B606D" w:rsidP="00C135D8">
            <w:pPr>
              <w:spacing w:after="200" w:line="276" w:lineRule="auto"/>
              <w:jc w:val="both"/>
              <w:rPr>
                <w:color w:val="000000" w:themeColor="text1"/>
                <w:lang w:val="en-US"/>
              </w:rPr>
            </w:pPr>
            <w:r w:rsidRPr="005B5041">
              <w:rPr>
                <w:color w:val="000000" w:themeColor="text1"/>
                <w:lang w:val="en-US"/>
              </w:rPr>
              <w:t>8.</w:t>
            </w:r>
            <w:r w:rsidR="008345BD" w:rsidRPr="005B5041">
              <w:rPr>
                <w:color w:val="000000" w:themeColor="text1"/>
                <w:lang w:val="en-US"/>
              </w:rPr>
              <w:t>5</w:t>
            </w:r>
            <w:r w:rsidRPr="005B5041">
              <w:rPr>
                <w:color w:val="000000" w:themeColor="text1"/>
                <w:lang w:val="en-US"/>
              </w:rPr>
              <w:t xml:space="preserve"> The new RBS account has online banking and no requirement for 2 signatures to make a payment as has been the case previously with B</w:t>
            </w:r>
            <w:r w:rsidR="008345BD" w:rsidRPr="005B5041">
              <w:rPr>
                <w:color w:val="000000" w:themeColor="text1"/>
                <w:lang w:val="en-US"/>
              </w:rPr>
              <w:t>o</w:t>
            </w:r>
            <w:r w:rsidRPr="005B5041">
              <w:rPr>
                <w:color w:val="000000" w:themeColor="text1"/>
                <w:lang w:val="en-US"/>
              </w:rPr>
              <w:t xml:space="preserve">S. It was agreed that going forward, Cllr Maher will </w:t>
            </w:r>
            <w:proofErr w:type="spellStart"/>
            <w:r w:rsidRPr="005B5041">
              <w:rPr>
                <w:color w:val="000000" w:themeColor="text1"/>
                <w:lang w:val="en-US"/>
              </w:rPr>
              <w:t>authorise</w:t>
            </w:r>
            <w:proofErr w:type="spellEnd"/>
            <w:r w:rsidRPr="005B5041">
              <w:rPr>
                <w:color w:val="000000" w:themeColor="text1"/>
                <w:lang w:val="en-US"/>
              </w:rPr>
              <w:t xml:space="preserve"> payments independently and report her monthly payments back as normal at the next NBCC meeting. When draft minutes have been sent out, either Cllr </w:t>
            </w:r>
            <w:r w:rsidR="008345BD" w:rsidRPr="005B5041">
              <w:rPr>
                <w:color w:val="000000" w:themeColor="text1"/>
                <w:lang w:val="en-US"/>
              </w:rPr>
              <w:t>Egan</w:t>
            </w:r>
            <w:r w:rsidRPr="005B5041">
              <w:rPr>
                <w:color w:val="000000" w:themeColor="text1"/>
                <w:lang w:val="en-US"/>
              </w:rPr>
              <w:t xml:space="preserve"> or Cllr </w:t>
            </w:r>
            <w:proofErr w:type="spellStart"/>
            <w:r w:rsidRPr="005B5041">
              <w:rPr>
                <w:color w:val="000000" w:themeColor="text1"/>
              </w:rPr>
              <w:t>Cetingez</w:t>
            </w:r>
            <w:proofErr w:type="spellEnd"/>
            <w:r w:rsidRPr="005B5041">
              <w:rPr>
                <w:color w:val="000000" w:themeColor="text1"/>
              </w:rPr>
              <w:t xml:space="preserve"> (who both have access to the online banking account) will verify what has been recorded in the minutes and attest to the payments being correct at the following meeting. </w:t>
            </w:r>
          </w:p>
        </w:tc>
        <w:tc>
          <w:tcPr>
            <w:tcW w:w="941" w:type="dxa"/>
            <w:tcBorders>
              <w:top w:val="single" w:sz="4" w:space="0" w:color="auto"/>
              <w:left w:val="single" w:sz="4" w:space="0" w:color="auto"/>
              <w:bottom w:val="single" w:sz="4" w:space="0" w:color="auto"/>
              <w:right w:val="single" w:sz="4" w:space="0" w:color="auto"/>
            </w:tcBorders>
          </w:tcPr>
          <w:p w14:paraId="6BD8EDF0" w14:textId="77777777" w:rsidR="0098636B" w:rsidRPr="0098636B" w:rsidRDefault="0098636B" w:rsidP="0098636B">
            <w:pPr>
              <w:spacing w:after="200" w:line="276" w:lineRule="auto"/>
              <w:rPr>
                <w:lang w:val="en-US"/>
              </w:rPr>
            </w:pPr>
          </w:p>
          <w:p w14:paraId="7C2CEE25" w14:textId="77777777" w:rsidR="0098636B" w:rsidRPr="0098636B" w:rsidRDefault="0098636B" w:rsidP="0098636B">
            <w:pPr>
              <w:spacing w:after="200" w:line="276" w:lineRule="auto"/>
              <w:rPr>
                <w:lang w:val="en-US"/>
              </w:rPr>
            </w:pPr>
          </w:p>
          <w:p w14:paraId="62B8F940" w14:textId="77777777" w:rsidR="0098636B" w:rsidRPr="0098636B" w:rsidRDefault="0098636B" w:rsidP="0098636B">
            <w:pPr>
              <w:spacing w:after="200" w:line="276" w:lineRule="auto"/>
              <w:rPr>
                <w:lang w:val="en-US"/>
              </w:rPr>
            </w:pPr>
          </w:p>
          <w:p w14:paraId="6D3EF72C" w14:textId="77777777" w:rsidR="0098636B" w:rsidRPr="0098636B" w:rsidRDefault="0098636B" w:rsidP="0098636B">
            <w:pPr>
              <w:spacing w:after="200" w:line="276" w:lineRule="auto"/>
              <w:rPr>
                <w:lang w:val="en-US"/>
              </w:rPr>
            </w:pPr>
          </w:p>
        </w:tc>
      </w:tr>
      <w:tr w:rsidR="0098636B" w:rsidRPr="0098636B" w14:paraId="5E5CAEA5" w14:textId="77777777" w:rsidTr="00684902">
        <w:trPr>
          <w:trHeight w:val="1249"/>
        </w:trPr>
        <w:tc>
          <w:tcPr>
            <w:tcW w:w="2050" w:type="dxa"/>
            <w:tcBorders>
              <w:top w:val="single" w:sz="4" w:space="0" w:color="auto"/>
              <w:left w:val="single" w:sz="4" w:space="0" w:color="auto"/>
              <w:bottom w:val="single" w:sz="4" w:space="0" w:color="auto"/>
              <w:right w:val="single" w:sz="4" w:space="0" w:color="auto"/>
            </w:tcBorders>
            <w:hideMark/>
          </w:tcPr>
          <w:p w14:paraId="60F57F27" w14:textId="1AA8B70B" w:rsidR="0098636B" w:rsidRPr="0098636B" w:rsidRDefault="009450F8" w:rsidP="0098636B">
            <w:pPr>
              <w:spacing w:after="200" w:line="276" w:lineRule="auto"/>
              <w:rPr>
                <w:b/>
                <w:lang w:val="en-US"/>
              </w:rPr>
            </w:pPr>
            <w:r>
              <w:rPr>
                <w:b/>
                <w:lang w:val="en-US"/>
              </w:rPr>
              <w:t>9</w:t>
            </w:r>
            <w:r w:rsidR="0098636B" w:rsidRPr="0098636B">
              <w:rPr>
                <w:b/>
                <w:lang w:val="en-US"/>
              </w:rPr>
              <w:t xml:space="preserve"> Parking Management Proposals</w:t>
            </w:r>
          </w:p>
        </w:tc>
        <w:tc>
          <w:tcPr>
            <w:tcW w:w="6025" w:type="dxa"/>
            <w:tcBorders>
              <w:top w:val="single" w:sz="4" w:space="0" w:color="auto"/>
              <w:left w:val="single" w:sz="4" w:space="0" w:color="auto"/>
              <w:bottom w:val="single" w:sz="4" w:space="0" w:color="auto"/>
              <w:right w:val="single" w:sz="4" w:space="0" w:color="auto"/>
            </w:tcBorders>
          </w:tcPr>
          <w:p w14:paraId="6D007D39" w14:textId="0ABCA025" w:rsidR="008B6B26" w:rsidRDefault="00401B4C" w:rsidP="00C135D8">
            <w:pPr>
              <w:spacing w:after="200" w:line="276" w:lineRule="auto"/>
              <w:jc w:val="both"/>
              <w:rPr>
                <w:lang w:val="en-US"/>
              </w:rPr>
            </w:pPr>
            <w:r>
              <w:rPr>
                <w:lang w:val="en-US"/>
              </w:rPr>
              <w:t>9</w:t>
            </w:r>
            <w:r w:rsidR="0098636B" w:rsidRPr="0098636B">
              <w:rPr>
                <w:lang w:val="en-US"/>
              </w:rPr>
              <w:t xml:space="preserve">.1 The Chairman commented that </w:t>
            </w:r>
            <w:r w:rsidR="00C135D8">
              <w:rPr>
                <w:lang w:val="en-US"/>
              </w:rPr>
              <w:t>he had</w:t>
            </w:r>
            <w:r w:rsidR="00EC36AB">
              <w:rPr>
                <w:lang w:val="en-US"/>
              </w:rPr>
              <w:t xml:space="preserve"> attended the</w:t>
            </w:r>
            <w:r w:rsidR="00C135D8">
              <w:rPr>
                <w:lang w:val="en-US"/>
              </w:rPr>
              <w:t xml:space="preserve"> meeting with the Chief Executive, Tom Reid and Keith Dingwall</w:t>
            </w:r>
            <w:r w:rsidR="00EC36AB">
              <w:rPr>
                <w:lang w:val="en-US"/>
              </w:rPr>
              <w:t xml:space="preserve"> (all ELC)</w:t>
            </w:r>
            <w:r w:rsidR="00C135D8">
              <w:rPr>
                <w:lang w:val="en-US"/>
              </w:rPr>
              <w:t xml:space="preserve"> to discuss the implications of the parking management proposals.</w:t>
            </w:r>
          </w:p>
          <w:p w14:paraId="2E032D4F" w14:textId="129879F7" w:rsidR="00EC36AB" w:rsidRDefault="00401B4C" w:rsidP="00C135D8">
            <w:pPr>
              <w:spacing w:after="200" w:line="276" w:lineRule="auto"/>
              <w:jc w:val="both"/>
              <w:rPr>
                <w:lang w:val="en-US"/>
              </w:rPr>
            </w:pPr>
            <w:r>
              <w:rPr>
                <w:lang w:val="en-US"/>
              </w:rPr>
              <w:t>9</w:t>
            </w:r>
            <w:r w:rsidR="00EC36AB">
              <w:rPr>
                <w:lang w:val="en-US"/>
              </w:rPr>
              <w:t>.2 At the meeting, the Chief Executive stated that since the proposals had been approved as had the planning permissions, the parking management scheme would be implemented in North Berwick and confirmed there would not be a hearing.</w:t>
            </w:r>
          </w:p>
          <w:p w14:paraId="4AE7B7D9" w14:textId="2C505DAF" w:rsidR="00EC36AB" w:rsidRDefault="00401B4C" w:rsidP="00C135D8">
            <w:pPr>
              <w:spacing w:after="200" w:line="276" w:lineRule="auto"/>
              <w:jc w:val="both"/>
              <w:rPr>
                <w:lang w:val="en-US"/>
              </w:rPr>
            </w:pPr>
            <w:r>
              <w:rPr>
                <w:lang w:val="en-US"/>
              </w:rPr>
              <w:t>9</w:t>
            </w:r>
            <w:r w:rsidR="00EC36AB">
              <w:rPr>
                <w:lang w:val="en-US"/>
              </w:rPr>
              <w:t>.3 The Environment and Heritage Trust had received a plan</w:t>
            </w:r>
            <w:r w:rsidR="009450F8">
              <w:rPr>
                <w:lang w:val="en-US"/>
              </w:rPr>
              <w:t xml:space="preserve"> from ELC showing the location of</w:t>
            </w:r>
            <w:r w:rsidR="00EC36AB">
              <w:rPr>
                <w:lang w:val="en-US"/>
              </w:rPr>
              <w:t xml:space="preserve"> all meters which are to be installed in the </w:t>
            </w:r>
            <w:proofErr w:type="gramStart"/>
            <w:r w:rsidR="00EC36AB">
              <w:rPr>
                <w:lang w:val="en-US"/>
              </w:rPr>
              <w:t>town</w:t>
            </w:r>
            <w:proofErr w:type="gramEnd"/>
            <w:r w:rsidR="00EC36AB">
              <w:rPr>
                <w:lang w:val="en-US"/>
              </w:rPr>
              <w:t xml:space="preserve"> and this would be shared amongst members of NBCC. Those who had seen it expressed dismay.</w:t>
            </w:r>
          </w:p>
          <w:p w14:paraId="771C791A" w14:textId="18A02A46" w:rsidR="00EC36AB" w:rsidRDefault="00401B4C" w:rsidP="00C135D8">
            <w:pPr>
              <w:spacing w:after="200" w:line="276" w:lineRule="auto"/>
              <w:jc w:val="both"/>
              <w:rPr>
                <w:lang w:val="en-US"/>
              </w:rPr>
            </w:pPr>
            <w:r>
              <w:rPr>
                <w:lang w:val="en-US"/>
              </w:rPr>
              <w:t>9</w:t>
            </w:r>
            <w:r w:rsidR="00EC36AB">
              <w:rPr>
                <w:lang w:val="en-US"/>
              </w:rPr>
              <w:t xml:space="preserve">.4 </w:t>
            </w:r>
            <w:r w:rsidR="00A61A40">
              <w:rPr>
                <w:lang w:val="en-US"/>
              </w:rPr>
              <w:t>A</w:t>
            </w:r>
            <w:r w:rsidR="00EC36AB">
              <w:rPr>
                <w:lang w:val="en-US"/>
              </w:rPr>
              <w:t xml:space="preserve"> legal challenge w</w:t>
            </w:r>
            <w:r w:rsidR="00A61A40">
              <w:rPr>
                <w:lang w:val="en-US"/>
              </w:rPr>
              <w:t>as likely to</w:t>
            </w:r>
            <w:r w:rsidR="00EC36AB">
              <w:rPr>
                <w:lang w:val="en-US"/>
              </w:rPr>
              <w:t xml:space="preserve"> be the only possible next step</w:t>
            </w:r>
            <w:r w:rsidR="009450F8">
              <w:rPr>
                <w:lang w:val="en-US"/>
              </w:rPr>
              <w:t>. It was noted that ELC has effectively barred NBCC from taking legal action against them by restricting the use of the funds they provide from being used in this way.</w:t>
            </w:r>
          </w:p>
          <w:p w14:paraId="1F7EE077" w14:textId="6639705B" w:rsidR="00EC36AB" w:rsidRDefault="00401B4C" w:rsidP="00C135D8">
            <w:pPr>
              <w:spacing w:after="200" w:line="276" w:lineRule="auto"/>
              <w:jc w:val="both"/>
              <w:rPr>
                <w:lang w:val="en-US"/>
              </w:rPr>
            </w:pPr>
            <w:r>
              <w:rPr>
                <w:lang w:val="en-US"/>
              </w:rPr>
              <w:t>9</w:t>
            </w:r>
            <w:r w:rsidR="00EC36AB">
              <w:rPr>
                <w:lang w:val="en-US"/>
              </w:rPr>
              <w:t>.5 Concern was reiterated about the proposals generally but particularly that the proposals leave the number of disabled spaces</w:t>
            </w:r>
            <w:r w:rsidR="009450F8">
              <w:rPr>
                <w:lang w:val="en-US"/>
              </w:rPr>
              <w:t xml:space="preserve"> </w:t>
            </w:r>
            <w:r w:rsidR="00EC36AB">
              <w:rPr>
                <w:lang w:val="en-US"/>
              </w:rPr>
              <w:t xml:space="preserve">unacceptably low and potentially in breach of the Equalities Act. </w:t>
            </w:r>
          </w:p>
          <w:p w14:paraId="25EF3933" w14:textId="14C2016B" w:rsidR="00EC36AB" w:rsidRDefault="00401B4C" w:rsidP="00C135D8">
            <w:pPr>
              <w:spacing w:after="200" w:line="276" w:lineRule="auto"/>
              <w:jc w:val="both"/>
              <w:rPr>
                <w:lang w:val="en-US"/>
              </w:rPr>
            </w:pPr>
            <w:r>
              <w:rPr>
                <w:lang w:val="en-US"/>
              </w:rPr>
              <w:t>9</w:t>
            </w:r>
            <w:r w:rsidR="00EC36AB">
              <w:rPr>
                <w:lang w:val="en-US"/>
              </w:rPr>
              <w:t xml:space="preserve">.6 </w:t>
            </w:r>
            <w:r w:rsidR="00A61A40">
              <w:rPr>
                <w:lang w:val="en-US"/>
              </w:rPr>
              <w:t>NBCC had previously been told verbally by ELC,</w:t>
            </w:r>
            <w:r w:rsidR="00EC36AB">
              <w:rPr>
                <w:lang w:val="en-US"/>
              </w:rPr>
              <w:t xml:space="preserve"> that funds raised from the parking charges in North Berwick will </w:t>
            </w:r>
            <w:r w:rsidR="00794F53">
              <w:rPr>
                <w:lang w:val="en-US"/>
              </w:rPr>
              <w:t>be spent by ELC on ‘transport’ costs including road repairs across East Lothian. The money would not be ringfenced for North Berwick.</w:t>
            </w:r>
          </w:p>
          <w:p w14:paraId="6DDE135F" w14:textId="7E39D619" w:rsidR="00C30BE5" w:rsidRPr="00C30BE5" w:rsidRDefault="00401B4C" w:rsidP="00C30BE5">
            <w:pPr>
              <w:spacing w:after="200" w:line="276" w:lineRule="auto"/>
              <w:jc w:val="both"/>
              <w:rPr>
                <w:lang w:val="en-US"/>
              </w:rPr>
            </w:pPr>
            <w:r>
              <w:rPr>
                <w:lang w:val="en-US"/>
              </w:rPr>
              <w:t>9</w:t>
            </w:r>
            <w:r w:rsidR="00C30BE5">
              <w:rPr>
                <w:lang w:val="en-US"/>
              </w:rPr>
              <w:t xml:space="preserve">.7 The Chairman </w:t>
            </w:r>
            <w:r w:rsidR="009450F8">
              <w:rPr>
                <w:lang w:val="en-US"/>
              </w:rPr>
              <w:t>is</w:t>
            </w:r>
            <w:r w:rsidR="00C30BE5">
              <w:rPr>
                <w:lang w:val="en-US"/>
              </w:rPr>
              <w:t xml:space="preserve"> at </w:t>
            </w:r>
            <w:r w:rsidR="009450F8">
              <w:rPr>
                <w:lang w:val="en-US"/>
              </w:rPr>
              <w:t>S</w:t>
            </w:r>
            <w:r w:rsidR="00C30BE5">
              <w:rPr>
                <w:lang w:val="en-US"/>
              </w:rPr>
              <w:t>tage 2 with his complaint regarding the planning meeting for these proposals and intends to take the complaint all the way to the Ombudsman f</w:t>
            </w:r>
            <w:r w:rsidR="00C30BE5" w:rsidRPr="005B5041">
              <w:rPr>
                <w:color w:val="000000" w:themeColor="text1"/>
                <w:lang w:val="en-US"/>
              </w:rPr>
              <w:t xml:space="preserve">or </w:t>
            </w:r>
            <w:r w:rsidR="007B1792" w:rsidRPr="005B5041">
              <w:rPr>
                <w:color w:val="000000" w:themeColor="text1"/>
                <w:lang w:val="en-US"/>
              </w:rPr>
              <w:t xml:space="preserve">an </w:t>
            </w:r>
            <w:r w:rsidR="00C30BE5" w:rsidRPr="005B5041">
              <w:rPr>
                <w:color w:val="000000" w:themeColor="text1"/>
                <w:lang w:val="en-US"/>
              </w:rPr>
              <w:t xml:space="preserve">independent </w:t>
            </w:r>
            <w:r w:rsidR="00C30BE5">
              <w:rPr>
                <w:lang w:val="en-US"/>
              </w:rPr>
              <w:t>review.</w:t>
            </w:r>
          </w:p>
        </w:tc>
        <w:tc>
          <w:tcPr>
            <w:tcW w:w="941" w:type="dxa"/>
            <w:tcBorders>
              <w:top w:val="single" w:sz="4" w:space="0" w:color="auto"/>
              <w:left w:val="single" w:sz="4" w:space="0" w:color="auto"/>
              <w:bottom w:val="single" w:sz="4" w:space="0" w:color="auto"/>
              <w:right w:val="single" w:sz="4" w:space="0" w:color="auto"/>
            </w:tcBorders>
          </w:tcPr>
          <w:p w14:paraId="7B9A0271" w14:textId="77777777" w:rsidR="0098636B" w:rsidRPr="0098636B" w:rsidRDefault="0098636B" w:rsidP="0098636B">
            <w:pPr>
              <w:spacing w:after="200" w:line="276" w:lineRule="auto"/>
              <w:rPr>
                <w:lang w:val="en-US"/>
              </w:rPr>
            </w:pPr>
          </w:p>
        </w:tc>
      </w:tr>
      <w:tr w:rsidR="0098636B" w:rsidRPr="0098636B" w14:paraId="333C8689" w14:textId="77777777">
        <w:trPr>
          <w:trHeight w:val="557"/>
        </w:trPr>
        <w:tc>
          <w:tcPr>
            <w:tcW w:w="2050" w:type="dxa"/>
            <w:tcBorders>
              <w:top w:val="single" w:sz="4" w:space="0" w:color="auto"/>
              <w:left w:val="single" w:sz="4" w:space="0" w:color="auto"/>
              <w:bottom w:val="single" w:sz="4" w:space="0" w:color="auto"/>
              <w:right w:val="single" w:sz="4" w:space="0" w:color="auto"/>
            </w:tcBorders>
            <w:hideMark/>
          </w:tcPr>
          <w:p w14:paraId="24A4EB0D" w14:textId="02D4B20F" w:rsidR="0098636B" w:rsidRPr="00A031E0" w:rsidRDefault="00AB6438" w:rsidP="0098636B">
            <w:pPr>
              <w:spacing w:after="200" w:line="276" w:lineRule="auto"/>
              <w:rPr>
                <w:b/>
                <w:lang w:val="en-US"/>
              </w:rPr>
            </w:pPr>
            <w:r w:rsidRPr="00A031E0">
              <w:rPr>
                <w:b/>
                <w:lang w:val="en-US"/>
              </w:rPr>
              <w:t>1</w:t>
            </w:r>
            <w:r w:rsidR="009450F8">
              <w:rPr>
                <w:b/>
                <w:lang w:val="en-US"/>
              </w:rPr>
              <w:t>0</w:t>
            </w:r>
            <w:r w:rsidR="0098636B" w:rsidRPr="00A031E0">
              <w:rPr>
                <w:b/>
                <w:lang w:val="en-US"/>
              </w:rPr>
              <w:t xml:space="preserve"> Health &amp; Wellbeing Association</w:t>
            </w:r>
          </w:p>
        </w:tc>
        <w:tc>
          <w:tcPr>
            <w:tcW w:w="6025" w:type="dxa"/>
            <w:tcBorders>
              <w:top w:val="single" w:sz="4" w:space="0" w:color="auto"/>
              <w:left w:val="single" w:sz="4" w:space="0" w:color="auto"/>
              <w:bottom w:val="single" w:sz="4" w:space="0" w:color="auto"/>
              <w:right w:val="single" w:sz="4" w:space="0" w:color="auto"/>
            </w:tcBorders>
            <w:hideMark/>
          </w:tcPr>
          <w:p w14:paraId="65DA15E8" w14:textId="6247C9C9" w:rsidR="00AB6438" w:rsidRPr="0098636B" w:rsidRDefault="00F83EDA" w:rsidP="00AB6438">
            <w:pPr>
              <w:spacing w:after="200" w:line="276" w:lineRule="auto"/>
              <w:jc w:val="both"/>
              <w:rPr>
                <w:lang w:val="en-US"/>
              </w:rPr>
            </w:pPr>
            <w:r>
              <w:rPr>
                <w:lang w:val="en-US"/>
              </w:rPr>
              <w:t>1</w:t>
            </w:r>
            <w:r w:rsidR="00401B4C">
              <w:rPr>
                <w:lang w:val="en-US"/>
              </w:rPr>
              <w:t>0</w:t>
            </w:r>
            <w:r>
              <w:rPr>
                <w:lang w:val="en-US"/>
              </w:rPr>
              <w:t xml:space="preserve">.1 Cllr Egan </w:t>
            </w:r>
            <w:r w:rsidR="00794F53">
              <w:rPr>
                <w:lang w:val="en-US"/>
              </w:rPr>
              <w:t xml:space="preserve">confirmed that there had been no meeting since the last update. </w:t>
            </w:r>
          </w:p>
        </w:tc>
        <w:tc>
          <w:tcPr>
            <w:tcW w:w="941" w:type="dxa"/>
            <w:tcBorders>
              <w:top w:val="single" w:sz="4" w:space="0" w:color="auto"/>
              <w:left w:val="single" w:sz="4" w:space="0" w:color="auto"/>
              <w:bottom w:val="single" w:sz="4" w:space="0" w:color="auto"/>
              <w:right w:val="single" w:sz="4" w:space="0" w:color="auto"/>
            </w:tcBorders>
          </w:tcPr>
          <w:p w14:paraId="7A874A5B" w14:textId="77777777" w:rsidR="0098636B" w:rsidRPr="0098636B" w:rsidRDefault="0098636B" w:rsidP="0098636B">
            <w:pPr>
              <w:spacing w:after="200" w:line="276" w:lineRule="auto"/>
              <w:rPr>
                <w:lang w:val="en-US"/>
              </w:rPr>
            </w:pPr>
          </w:p>
        </w:tc>
      </w:tr>
      <w:tr w:rsidR="0098636B" w:rsidRPr="0098636B" w14:paraId="0280D49D" w14:textId="77777777">
        <w:trPr>
          <w:trHeight w:val="626"/>
        </w:trPr>
        <w:tc>
          <w:tcPr>
            <w:tcW w:w="2050" w:type="dxa"/>
            <w:tcBorders>
              <w:top w:val="single" w:sz="4" w:space="0" w:color="auto"/>
              <w:left w:val="single" w:sz="4" w:space="0" w:color="auto"/>
              <w:bottom w:val="single" w:sz="4" w:space="0" w:color="auto"/>
              <w:right w:val="single" w:sz="4" w:space="0" w:color="auto"/>
            </w:tcBorders>
            <w:hideMark/>
          </w:tcPr>
          <w:p w14:paraId="47015E20" w14:textId="372D53AD" w:rsidR="0098636B" w:rsidRPr="0098636B" w:rsidRDefault="0098636B" w:rsidP="0098636B">
            <w:pPr>
              <w:spacing w:after="200" w:line="276" w:lineRule="auto"/>
              <w:rPr>
                <w:b/>
                <w:lang w:val="en-US"/>
              </w:rPr>
            </w:pPr>
            <w:r w:rsidRPr="0098636B">
              <w:rPr>
                <w:b/>
                <w:lang w:val="en-US"/>
              </w:rPr>
              <w:t>1</w:t>
            </w:r>
            <w:r w:rsidR="009450F8">
              <w:rPr>
                <w:b/>
                <w:lang w:val="en-US"/>
              </w:rPr>
              <w:t>1</w:t>
            </w:r>
            <w:r w:rsidRPr="0098636B">
              <w:rPr>
                <w:b/>
                <w:lang w:val="en-US"/>
              </w:rPr>
              <w:t xml:space="preserve"> Correspondence</w:t>
            </w:r>
          </w:p>
        </w:tc>
        <w:tc>
          <w:tcPr>
            <w:tcW w:w="6025" w:type="dxa"/>
            <w:tcBorders>
              <w:top w:val="single" w:sz="4" w:space="0" w:color="auto"/>
              <w:left w:val="single" w:sz="4" w:space="0" w:color="auto"/>
              <w:bottom w:val="single" w:sz="4" w:space="0" w:color="auto"/>
              <w:right w:val="single" w:sz="4" w:space="0" w:color="auto"/>
            </w:tcBorders>
            <w:hideMark/>
          </w:tcPr>
          <w:p w14:paraId="6B993770" w14:textId="7E5B300F" w:rsidR="00C135D8" w:rsidRPr="0098636B" w:rsidRDefault="00C135D8" w:rsidP="00794F53">
            <w:pPr>
              <w:spacing w:after="200" w:line="276" w:lineRule="auto"/>
              <w:jc w:val="both"/>
            </w:pPr>
            <w:r>
              <w:t>1</w:t>
            </w:r>
            <w:r w:rsidR="00401B4C">
              <w:t>1</w:t>
            </w:r>
            <w:r>
              <w:t xml:space="preserve">.1 </w:t>
            </w:r>
            <w:r w:rsidR="00794F53">
              <w:t xml:space="preserve">The Chairman confirmed that </w:t>
            </w:r>
            <w:r w:rsidR="009450F8">
              <w:t>there was nothing to report.</w:t>
            </w:r>
          </w:p>
        </w:tc>
        <w:tc>
          <w:tcPr>
            <w:tcW w:w="941" w:type="dxa"/>
            <w:tcBorders>
              <w:top w:val="single" w:sz="4" w:space="0" w:color="auto"/>
              <w:left w:val="single" w:sz="4" w:space="0" w:color="auto"/>
              <w:bottom w:val="single" w:sz="4" w:space="0" w:color="auto"/>
              <w:right w:val="single" w:sz="4" w:space="0" w:color="auto"/>
            </w:tcBorders>
          </w:tcPr>
          <w:p w14:paraId="6FF0C34A" w14:textId="77777777" w:rsidR="0098636B" w:rsidRPr="0098636B" w:rsidRDefault="0098636B" w:rsidP="0098636B">
            <w:pPr>
              <w:spacing w:after="200" w:line="276" w:lineRule="auto"/>
              <w:rPr>
                <w:lang w:val="en-US"/>
              </w:rPr>
            </w:pPr>
          </w:p>
        </w:tc>
      </w:tr>
      <w:tr w:rsidR="0098636B" w:rsidRPr="0098636B" w14:paraId="0A47C721" w14:textId="77777777">
        <w:trPr>
          <w:trHeight w:val="557"/>
        </w:trPr>
        <w:tc>
          <w:tcPr>
            <w:tcW w:w="2050" w:type="dxa"/>
            <w:tcBorders>
              <w:top w:val="single" w:sz="4" w:space="0" w:color="auto"/>
              <w:left w:val="single" w:sz="4" w:space="0" w:color="auto"/>
              <w:bottom w:val="single" w:sz="4" w:space="0" w:color="auto"/>
              <w:right w:val="single" w:sz="4" w:space="0" w:color="auto"/>
            </w:tcBorders>
            <w:hideMark/>
          </w:tcPr>
          <w:p w14:paraId="23693FB6" w14:textId="6ECC12A0" w:rsidR="0098636B" w:rsidRPr="0098636B" w:rsidRDefault="0098636B" w:rsidP="0098636B">
            <w:pPr>
              <w:spacing w:after="200" w:line="276" w:lineRule="auto"/>
              <w:rPr>
                <w:b/>
                <w:lang w:val="en-US"/>
              </w:rPr>
            </w:pPr>
            <w:r w:rsidRPr="0098636B">
              <w:rPr>
                <w:b/>
                <w:lang w:val="en-US"/>
              </w:rPr>
              <w:t>1</w:t>
            </w:r>
            <w:r w:rsidR="009450F8">
              <w:rPr>
                <w:b/>
                <w:lang w:val="en-US"/>
              </w:rPr>
              <w:t>2</w:t>
            </w:r>
            <w:r w:rsidRPr="0098636B">
              <w:rPr>
                <w:b/>
                <w:lang w:val="en-US"/>
              </w:rPr>
              <w:t xml:space="preserve"> Any other competent business</w:t>
            </w:r>
          </w:p>
        </w:tc>
        <w:tc>
          <w:tcPr>
            <w:tcW w:w="6025" w:type="dxa"/>
            <w:tcBorders>
              <w:top w:val="single" w:sz="4" w:space="0" w:color="auto"/>
              <w:left w:val="single" w:sz="4" w:space="0" w:color="auto"/>
              <w:bottom w:val="single" w:sz="4" w:space="0" w:color="auto"/>
              <w:right w:val="single" w:sz="4" w:space="0" w:color="auto"/>
            </w:tcBorders>
            <w:hideMark/>
          </w:tcPr>
          <w:p w14:paraId="500A9793" w14:textId="64F76BCD" w:rsidR="005B5041" w:rsidRDefault="005B5041" w:rsidP="005B5041">
            <w:pPr>
              <w:jc w:val="both"/>
              <w:rPr>
                <w:lang w:val="en-US"/>
              </w:rPr>
            </w:pPr>
            <w:r w:rsidRPr="005B5041">
              <w:rPr>
                <w:i/>
                <w:iCs/>
                <w:lang w:val="en-US"/>
              </w:rPr>
              <w:t>12.1</w:t>
            </w:r>
            <w:r>
              <w:rPr>
                <w:b/>
                <w:bCs/>
                <w:i/>
                <w:iCs/>
                <w:lang w:val="en-US"/>
              </w:rPr>
              <w:t xml:space="preserve"> Asset Review Paper – </w:t>
            </w:r>
            <w:r>
              <w:rPr>
                <w:lang w:val="en-US"/>
              </w:rPr>
              <w:t>The paper had been circulated by the Chairman and was an enabling paper for ELC to progress the future of the Community Centre, Hope Rooms and Library.</w:t>
            </w:r>
          </w:p>
          <w:p w14:paraId="4165B5A6" w14:textId="77777777" w:rsidR="005B5041" w:rsidRDefault="005B5041" w:rsidP="005B5041">
            <w:pPr>
              <w:jc w:val="both"/>
              <w:rPr>
                <w:lang w:val="en-US"/>
              </w:rPr>
            </w:pPr>
          </w:p>
          <w:p w14:paraId="75F67393" w14:textId="38508AEC" w:rsidR="005B5041" w:rsidRDefault="005B5041" w:rsidP="005B5041">
            <w:pPr>
              <w:jc w:val="both"/>
              <w:rPr>
                <w:lang w:val="en-US"/>
              </w:rPr>
            </w:pPr>
            <w:r>
              <w:rPr>
                <w:lang w:val="en-US"/>
              </w:rPr>
              <w:t>12.2 The Library is to become a council hub.</w:t>
            </w:r>
          </w:p>
          <w:p w14:paraId="0A8DB497" w14:textId="77777777" w:rsidR="005B5041" w:rsidRDefault="005B5041" w:rsidP="005B5041">
            <w:pPr>
              <w:jc w:val="both"/>
              <w:rPr>
                <w:lang w:val="en-US"/>
              </w:rPr>
            </w:pPr>
          </w:p>
          <w:p w14:paraId="7011BF5C" w14:textId="4711C386" w:rsidR="005B5041" w:rsidRDefault="005B5041" w:rsidP="005B5041">
            <w:pPr>
              <w:jc w:val="both"/>
              <w:rPr>
                <w:lang w:val="en-US"/>
              </w:rPr>
            </w:pPr>
            <w:r>
              <w:rPr>
                <w:lang w:val="en-US"/>
              </w:rPr>
              <w:t xml:space="preserve">12.3 ELC are keen to see the Community Centre transfer to community management. Reaching this goal could be a 3-year process. The Community Centre Management Committee and the North Berwick Community Development Company (NBCDC) have met. Discussion is underway regarding how best to work together. It is very early </w:t>
            </w:r>
            <w:proofErr w:type="gramStart"/>
            <w:r>
              <w:rPr>
                <w:lang w:val="en-US"/>
              </w:rPr>
              <w:t>stages</w:t>
            </w:r>
            <w:proofErr w:type="gramEnd"/>
            <w:r>
              <w:rPr>
                <w:lang w:val="en-US"/>
              </w:rPr>
              <w:t xml:space="preserve"> and a business plan has yet to be created.</w:t>
            </w:r>
          </w:p>
          <w:p w14:paraId="73E71AB7" w14:textId="77777777" w:rsidR="005B5041" w:rsidRDefault="005B5041" w:rsidP="005B5041">
            <w:pPr>
              <w:jc w:val="both"/>
              <w:rPr>
                <w:lang w:val="en-US"/>
              </w:rPr>
            </w:pPr>
          </w:p>
          <w:p w14:paraId="694DFDE2" w14:textId="42FD9257" w:rsidR="005B5041" w:rsidRDefault="005B5041" w:rsidP="005B5041">
            <w:pPr>
              <w:jc w:val="both"/>
              <w:rPr>
                <w:lang w:val="en-US"/>
              </w:rPr>
            </w:pPr>
            <w:r>
              <w:rPr>
                <w:lang w:val="en-US"/>
              </w:rPr>
              <w:t>12.4 Discussions regarding the Hope Rooms have not yet begun</w:t>
            </w:r>
          </w:p>
          <w:p w14:paraId="37F092C4" w14:textId="77777777" w:rsidR="005B5041" w:rsidRDefault="005B5041" w:rsidP="005B5041">
            <w:pPr>
              <w:jc w:val="both"/>
              <w:rPr>
                <w:lang w:val="en-US"/>
              </w:rPr>
            </w:pPr>
          </w:p>
          <w:p w14:paraId="32DB566E" w14:textId="04643F42" w:rsidR="005B5041" w:rsidRDefault="005B5041" w:rsidP="005B5041">
            <w:pPr>
              <w:spacing w:after="200" w:line="276" w:lineRule="auto"/>
              <w:jc w:val="both"/>
              <w:rPr>
                <w:lang w:val="en-US"/>
              </w:rPr>
            </w:pPr>
            <w:r w:rsidRPr="005B5041">
              <w:rPr>
                <w:i/>
                <w:iCs/>
                <w:lang w:val="en-US"/>
              </w:rPr>
              <w:t>12.5</w:t>
            </w:r>
            <w:r>
              <w:rPr>
                <w:b/>
                <w:bCs/>
                <w:i/>
                <w:iCs/>
                <w:lang w:val="en-US"/>
              </w:rPr>
              <w:t xml:space="preserve"> Defibrillators – </w:t>
            </w:r>
            <w:r>
              <w:rPr>
                <w:lang w:val="en-US"/>
              </w:rPr>
              <w:t xml:space="preserve">Cllr Hamilton advised that </w:t>
            </w:r>
            <w:r w:rsidRPr="00794F53">
              <w:rPr>
                <w:lang w:val="en-US"/>
              </w:rPr>
              <w:t xml:space="preserve">the defibrillator at the </w:t>
            </w:r>
            <w:proofErr w:type="spellStart"/>
            <w:r w:rsidRPr="00794F53">
              <w:rPr>
                <w:lang w:val="en-US"/>
              </w:rPr>
              <w:t>harbour</w:t>
            </w:r>
            <w:proofErr w:type="spellEnd"/>
            <w:r>
              <w:rPr>
                <w:lang w:val="en-US"/>
              </w:rPr>
              <w:t xml:space="preserve"> is difficult to open. It was agreed the Chairman would write to the </w:t>
            </w:r>
            <w:proofErr w:type="spellStart"/>
            <w:r>
              <w:rPr>
                <w:lang w:val="en-US"/>
              </w:rPr>
              <w:t>Harbour</w:t>
            </w:r>
            <w:proofErr w:type="spellEnd"/>
            <w:r>
              <w:rPr>
                <w:lang w:val="en-US"/>
              </w:rPr>
              <w:t xml:space="preserve"> Trust who previously committed to replacing it.</w:t>
            </w:r>
          </w:p>
          <w:p w14:paraId="3C700C9F" w14:textId="0F81F55D" w:rsidR="005B5041" w:rsidRPr="008B6B26" w:rsidRDefault="005B5041" w:rsidP="008B6B26">
            <w:pPr>
              <w:spacing w:after="200" w:line="276" w:lineRule="auto"/>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42406DF6" w14:textId="77777777" w:rsidR="005B5041" w:rsidRDefault="005B5041" w:rsidP="0098636B">
            <w:pPr>
              <w:spacing w:after="200" w:line="276" w:lineRule="auto"/>
              <w:rPr>
                <w:lang w:val="en-US"/>
              </w:rPr>
            </w:pPr>
          </w:p>
          <w:p w14:paraId="43F58317" w14:textId="77777777" w:rsidR="005B5041" w:rsidRDefault="005B5041" w:rsidP="0098636B">
            <w:pPr>
              <w:spacing w:after="200" w:line="276" w:lineRule="auto"/>
              <w:rPr>
                <w:lang w:val="en-US"/>
              </w:rPr>
            </w:pPr>
          </w:p>
          <w:p w14:paraId="38270B4A" w14:textId="77777777" w:rsidR="005B5041" w:rsidRDefault="005B5041" w:rsidP="0098636B">
            <w:pPr>
              <w:spacing w:after="200" w:line="276" w:lineRule="auto"/>
              <w:rPr>
                <w:lang w:val="en-US"/>
              </w:rPr>
            </w:pPr>
          </w:p>
          <w:p w14:paraId="1FDF76C5" w14:textId="77777777" w:rsidR="005B5041" w:rsidRDefault="005B5041" w:rsidP="0098636B">
            <w:pPr>
              <w:spacing w:after="200" w:line="276" w:lineRule="auto"/>
              <w:rPr>
                <w:lang w:val="en-US"/>
              </w:rPr>
            </w:pPr>
          </w:p>
          <w:p w14:paraId="48E2AD5E" w14:textId="77777777" w:rsidR="005B5041" w:rsidRDefault="005B5041" w:rsidP="0098636B">
            <w:pPr>
              <w:spacing w:after="200" w:line="276" w:lineRule="auto"/>
              <w:rPr>
                <w:lang w:val="en-US"/>
              </w:rPr>
            </w:pPr>
          </w:p>
          <w:p w14:paraId="17C41F22" w14:textId="77777777" w:rsidR="005B5041" w:rsidRDefault="005B5041" w:rsidP="0098636B">
            <w:pPr>
              <w:spacing w:after="200" w:line="276" w:lineRule="auto"/>
              <w:rPr>
                <w:lang w:val="en-US"/>
              </w:rPr>
            </w:pPr>
          </w:p>
          <w:p w14:paraId="28E4155B" w14:textId="77777777" w:rsidR="005B5041" w:rsidRDefault="005B5041" w:rsidP="0098636B">
            <w:pPr>
              <w:spacing w:after="200" w:line="276" w:lineRule="auto"/>
              <w:rPr>
                <w:lang w:val="en-US"/>
              </w:rPr>
            </w:pPr>
          </w:p>
          <w:p w14:paraId="071D2829" w14:textId="77777777" w:rsidR="005B5041" w:rsidRDefault="005B5041" w:rsidP="0098636B">
            <w:pPr>
              <w:spacing w:after="200" w:line="276" w:lineRule="auto"/>
              <w:rPr>
                <w:lang w:val="en-US"/>
              </w:rPr>
            </w:pPr>
          </w:p>
          <w:p w14:paraId="3030DC8A" w14:textId="77777777" w:rsidR="005B5041" w:rsidRDefault="005B5041" w:rsidP="0098636B">
            <w:pPr>
              <w:spacing w:after="200" w:line="276" w:lineRule="auto"/>
              <w:rPr>
                <w:lang w:val="en-US"/>
              </w:rPr>
            </w:pPr>
          </w:p>
          <w:p w14:paraId="31A10BA0" w14:textId="049A580F" w:rsidR="0098636B" w:rsidRPr="0098636B" w:rsidRDefault="009450F8" w:rsidP="0098636B">
            <w:pPr>
              <w:spacing w:after="200" w:line="276" w:lineRule="auto"/>
              <w:rPr>
                <w:lang w:val="en-US"/>
              </w:rPr>
            </w:pPr>
            <w:r>
              <w:rPr>
                <w:lang w:val="en-US"/>
              </w:rPr>
              <w:t>KM</w:t>
            </w:r>
          </w:p>
        </w:tc>
      </w:tr>
      <w:tr w:rsidR="0098636B" w:rsidRPr="0098636B" w14:paraId="55F6DEEB" w14:textId="77777777">
        <w:trPr>
          <w:trHeight w:val="768"/>
        </w:trPr>
        <w:tc>
          <w:tcPr>
            <w:tcW w:w="2050" w:type="dxa"/>
            <w:tcBorders>
              <w:top w:val="single" w:sz="4" w:space="0" w:color="auto"/>
              <w:left w:val="single" w:sz="4" w:space="0" w:color="auto"/>
              <w:bottom w:val="single" w:sz="4" w:space="0" w:color="auto"/>
              <w:right w:val="single" w:sz="4" w:space="0" w:color="auto"/>
            </w:tcBorders>
            <w:hideMark/>
          </w:tcPr>
          <w:p w14:paraId="7EAEF3D5" w14:textId="0822F38B" w:rsidR="0098636B" w:rsidRPr="0098636B" w:rsidRDefault="0098636B" w:rsidP="0098636B">
            <w:pPr>
              <w:spacing w:after="200" w:line="276" w:lineRule="auto"/>
              <w:rPr>
                <w:b/>
                <w:lang w:val="en-US"/>
              </w:rPr>
            </w:pPr>
            <w:r w:rsidRPr="0098636B">
              <w:rPr>
                <w:b/>
                <w:lang w:val="en-US"/>
              </w:rPr>
              <w:t>1</w:t>
            </w:r>
            <w:r w:rsidR="009450F8">
              <w:rPr>
                <w:b/>
                <w:lang w:val="en-US"/>
              </w:rPr>
              <w:t>3</w:t>
            </w:r>
            <w:r w:rsidRPr="0098636B">
              <w:rPr>
                <w:b/>
                <w:lang w:val="en-US"/>
              </w:rPr>
              <w:t xml:space="preserve"> Date of Next Meeting</w:t>
            </w:r>
          </w:p>
        </w:tc>
        <w:tc>
          <w:tcPr>
            <w:tcW w:w="6025" w:type="dxa"/>
            <w:tcBorders>
              <w:top w:val="single" w:sz="4" w:space="0" w:color="auto"/>
              <w:left w:val="single" w:sz="4" w:space="0" w:color="auto"/>
              <w:bottom w:val="single" w:sz="4" w:space="0" w:color="auto"/>
              <w:right w:val="single" w:sz="4" w:space="0" w:color="auto"/>
            </w:tcBorders>
            <w:hideMark/>
          </w:tcPr>
          <w:p w14:paraId="18CD3116" w14:textId="3B28F37F" w:rsidR="00C22EFF" w:rsidRPr="0098636B" w:rsidRDefault="0098636B" w:rsidP="00F137AA">
            <w:pPr>
              <w:spacing w:after="200" w:line="276" w:lineRule="auto"/>
              <w:jc w:val="both"/>
              <w:rPr>
                <w:lang w:val="en-US"/>
              </w:rPr>
            </w:pPr>
            <w:r w:rsidRPr="005B5041">
              <w:rPr>
                <w:color w:val="000000" w:themeColor="text1"/>
                <w:lang w:val="en-US"/>
              </w:rPr>
              <w:t xml:space="preserve">The date of the next meeting, would be on Tuesday </w:t>
            </w:r>
            <w:r w:rsidR="00794F53" w:rsidRPr="005B5041">
              <w:rPr>
                <w:color w:val="000000" w:themeColor="text1"/>
                <w:lang w:val="en-US"/>
              </w:rPr>
              <w:t>2</w:t>
            </w:r>
            <w:r w:rsidR="00794F53" w:rsidRPr="005B5041">
              <w:rPr>
                <w:color w:val="000000" w:themeColor="text1"/>
                <w:vertAlign w:val="superscript"/>
                <w:lang w:val="en-US"/>
              </w:rPr>
              <w:t>nd</w:t>
            </w:r>
            <w:r w:rsidR="00794F53" w:rsidRPr="005B5041">
              <w:rPr>
                <w:color w:val="000000" w:themeColor="text1"/>
                <w:lang w:val="en-US"/>
              </w:rPr>
              <w:t xml:space="preserve"> December </w:t>
            </w:r>
            <w:r w:rsidR="007B1792" w:rsidRPr="005B5041">
              <w:rPr>
                <w:color w:val="000000" w:themeColor="text1"/>
                <w:lang w:val="en-US"/>
              </w:rPr>
              <w:t xml:space="preserve">at 7.30 pm </w:t>
            </w:r>
            <w:r w:rsidRPr="005B5041">
              <w:rPr>
                <w:color w:val="000000" w:themeColor="text1"/>
                <w:lang w:val="en-US"/>
              </w:rPr>
              <w:t>in the Community Centre</w:t>
            </w:r>
            <w:r w:rsidR="00794F53" w:rsidRPr="005B5041">
              <w:rPr>
                <w:color w:val="000000" w:themeColor="text1"/>
                <w:lang w:val="en-US"/>
              </w:rPr>
              <w:t>.</w:t>
            </w:r>
          </w:p>
        </w:tc>
        <w:tc>
          <w:tcPr>
            <w:tcW w:w="941" w:type="dxa"/>
            <w:tcBorders>
              <w:top w:val="single" w:sz="4" w:space="0" w:color="auto"/>
              <w:left w:val="single" w:sz="4" w:space="0" w:color="auto"/>
              <w:bottom w:val="single" w:sz="4" w:space="0" w:color="auto"/>
              <w:right w:val="single" w:sz="4" w:space="0" w:color="auto"/>
            </w:tcBorders>
          </w:tcPr>
          <w:p w14:paraId="12E0D277" w14:textId="77777777" w:rsidR="0098636B" w:rsidRPr="0098636B" w:rsidRDefault="0098636B" w:rsidP="0098636B">
            <w:pPr>
              <w:spacing w:after="200" w:line="276" w:lineRule="auto"/>
              <w:rPr>
                <w:lang w:val="en-US"/>
              </w:rPr>
            </w:pPr>
          </w:p>
        </w:tc>
      </w:tr>
    </w:tbl>
    <w:p w14:paraId="40D3955D" w14:textId="77777777" w:rsidR="00744FB7" w:rsidRDefault="00744FB7" w:rsidP="00744FB7">
      <w:pPr>
        <w:rPr>
          <w:b/>
          <w:bCs/>
          <w:u w:val="single"/>
        </w:rPr>
      </w:pPr>
    </w:p>
    <w:p w14:paraId="33EAECE5" w14:textId="77777777" w:rsidR="00744FB7" w:rsidRDefault="00744FB7" w:rsidP="00744FB7">
      <w:pPr>
        <w:rPr>
          <w:b/>
          <w:bCs/>
          <w:u w:val="single"/>
        </w:rPr>
      </w:pPr>
    </w:p>
    <w:p w14:paraId="520D7A16" w14:textId="77777777" w:rsidR="00BF2627" w:rsidRDefault="00BF2627" w:rsidP="00744FB7">
      <w:pPr>
        <w:rPr>
          <w:b/>
          <w:bCs/>
          <w:u w:val="single"/>
        </w:rPr>
      </w:pPr>
    </w:p>
    <w:p w14:paraId="2FCCE30C" w14:textId="77777777" w:rsidR="00083A01" w:rsidRDefault="00083A01" w:rsidP="00744FB7">
      <w:pPr>
        <w:rPr>
          <w:b/>
          <w:bCs/>
          <w:u w:val="single"/>
        </w:rPr>
      </w:pPr>
    </w:p>
    <w:p w14:paraId="0E9D07CC" w14:textId="77777777" w:rsidR="0098636B" w:rsidRPr="0098636B" w:rsidRDefault="0098636B" w:rsidP="0098636B"/>
    <w:sectPr w:rsidR="0098636B" w:rsidRPr="009863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8A2B" w14:textId="77777777" w:rsidR="00CE5259" w:rsidRDefault="00CE5259" w:rsidP="00765770">
      <w:pPr>
        <w:spacing w:after="0" w:line="240" w:lineRule="auto"/>
      </w:pPr>
      <w:r>
        <w:separator/>
      </w:r>
    </w:p>
  </w:endnote>
  <w:endnote w:type="continuationSeparator" w:id="0">
    <w:p w14:paraId="696308ED" w14:textId="77777777" w:rsidR="00CE5259" w:rsidRDefault="00CE5259" w:rsidP="0076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8981"/>
      <w:docPartObj>
        <w:docPartGallery w:val="Page Numbers (Bottom of Page)"/>
        <w:docPartUnique/>
      </w:docPartObj>
    </w:sdtPr>
    <w:sdtEndPr>
      <w:rPr>
        <w:color w:val="7F7F7F" w:themeColor="background1" w:themeShade="7F"/>
        <w:spacing w:val="60"/>
      </w:rPr>
    </w:sdtEndPr>
    <w:sdtContent>
      <w:p w14:paraId="30713D27" w14:textId="59787635" w:rsidR="00765770" w:rsidRDefault="0076577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B022F0" w14:textId="77777777" w:rsidR="00765770" w:rsidRDefault="0076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D67F" w14:textId="77777777" w:rsidR="00CE5259" w:rsidRDefault="00CE5259" w:rsidP="00765770">
      <w:pPr>
        <w:spacing w:after="0" w:line="240" w:lineRule="auto"/>
      </w:pPr>
      <w:r>
        <w:separator/>
      </w:r>
    </w:p>
  </w:footnote>
  <w:footnote w:type="continuationSeparator" w:id="0">
    <w:p w14:paraId="6091C113" w14:textId="77777777" w:rsidR="00CE5259" w:rsidRDefault="00CE5259" w:rsidP="0076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39E"/>
    <w:multiLevelType w:val="hybridMultilevel"/>
    <w:tmpl w:val="0ED8C5B2"/>
    <w:lvl w:ilvl="0" w:tplc="08090005">
      <w:start w:val="1"/>
      <w:numFmt w:val="bullet"/>
      <w:lvlText w:val=""/>
      <w:lvlJc w:val="left"/>
      <w:pPr>
        <w:ind w:left="765" w:hanging="360"/>
      </w:pPr>
      <w:rPr>
        <w:rFonts w:ascii="Wingdings" w:hAnsi="Wingdings" w:hint="default"/>
      </w:rPr>
    </w:lvl>
    <w:lvl w:ilvl="1" w:tplc="CA10689A">
      <w:start w:val="1"/>
      <w:numFmt w:val="bullet"/>
      <w:lvlText w:val="-"/>
      <w:lvlJc w:val="left"/>
      <w:pPr>
        <w:ind w:left="1485" w:hanging="360"/>
      </w:pPr>
      <w:rPr>
        <w:rFonts w:ascii="Calibri" w:eastAsiaTheme="minorHAnsi" w:hAnsi="Calibri" w:cs="Calibr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CDB3F6D"/>
    <w:multiLevelType w:val="multilevel"/>
    <w:tmpl w:val="133E9E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0D3074"/>
    <w:multiLevelType w:val="hybridMultilevel"/>
    <w:tmpl w:val="0FCC68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0B1413"/>
    <w:multiLevelType w:val="multilevel"/>
    <w:tmpl w:val="FA46F7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A83CB9"/>
    <w:multiLevelType w:val="hybridMultilevel"/>
    <w:tmpl w:val="5C1AEF72"/>
    <w:lvl w:ilvl="0" w:tplc="82440A1A">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93407"/>
    <w:multiLevelType w:val="hybridMultilevel"/>
    <w:tmpl w:val="9F027D08"/>
    <w:lvl w:ilvl="0" w:tplc="230CF1AA">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93619"/>
    <w:multiLevelType w:val="hybridMultilevel"/>
    <w:tmpl w:val="16FC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F1BF4"/>
    <w:multiLevelType w:val="hybridMultilevel"/>
    <w:tmpl w:val="0F88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76F7E"/>
    <w:multiLevelType w:val="hybridMultilevel"/>
    <w:tmpl w:val="F246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B5069"/>
    <w:multiLevelType w:val="multilevel"/>
    <w:tmpl w:val="058C1C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352007"/>
    <w:multiLevelType w:val="hybridMultilevel"/>
    <w:tmpl w:val="075464D8"/>
    <w:lvl w:ilvl="0" w:tplc="D7BAA5E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E0176"/>
    <w:multiLevelType w:val="multilevel"/>
    <w:tmpl w:val="7A9C2D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47486C"/>
    <w:multiLevelType w:val="hybridMultilevel"/>
    <w:tmpl w:val="295655BC"/>
    <w:lvl w:ilvl="0" w:tplc="9D1EEE6C">
      <w:start w:val="30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110313">
    <w:abstractNumId w:val="2"/>
  </w:num>
  <w:num w:numId="2" w16cid:durableId="673187241">
    <w:abstractNumId w:val="7"/>
  </w:num>
  <w:num w:numId="3" w16cid:durableId="2108768156">
    <w:abstractNumId w:val="5"/>
  </w:num>
  <w:num w:numId="4" w16cid:durableId="2086148227">
    <w:abstractNumId w:val="0"/>
  </w:num>
  <w:num w:numId="5" w16cid:durableId="1139416090">
    <w:abstractNumId w:val="8"/>
  </w:num>
  <w:num w:numId="6" w16cid:durableId="159394859">
    <w:abstractNumId w:val="6"/>
  </w:num>
  <w:num w:numId="7" w16cid:durableId="881328947">
    <w:abstractNumId w:val="10"/>
  </w:num>
  <w:num w:numId="8" w16cid:durableId="1528448726">
    <w:abstractNumId w:val="4"/>
  </w:num>
  <w:num w:numId="9" w16cid:durableId="1523592606">
    <w:abstractNumId w:val="3"/>
  </w:num>
  <w:num w:numId="10" w16cid:durableId="903836451">
    <w:abstractNumId w:val="11"/>
  </w:num>
  <w:num w:numId="11" w16cid:durableId="174927274">
    <w:abstractNumId w:val="1"/>
  </w:num>
  <w:num w:numId="12" w16cid:durableId="273902480">
    <w:abstractNumId w:val="12"/>
  </w:num>
  <w:num w:numId="13" w16cid:durableId="1844516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6B"/>
    <w:rsid w:val="0000040E"/>
    <w:rsid w:val="0000215B"/>
    <w:rsid w:val="000063B6"/>
    <w:rsid w:val="00006C08"/>
    <w:rsid w:val="0004490D"/>
    <w:rsid w:val="00044E6B"/>
    <w:rsid w:val="00045ECE"/>
    <w:rsid w:val="00083A01"/>
    <w:rsid w:val="00085AB6"/>
    <w:rsid w:val="000A383F"/>
    <w:rsid w:val="000B606D"/>
    <w:rsid w:val="000F43D7"/>
    <w:rsid w:val="0010069A"/>
    <w:rsid w:val="00115616"/>
    <w:rsid w:val="00142CF2"/>
    <w:rsid w:val="00171496"/>
    <w:rsid w:val="001933CB"/>
    <w:rsid w:val="001A3119"/>
    <w:rsid w:val="001A406C"/>
    <w:rsid w:val="001B72CF"/>
    <w:rsid w:val="001D7029"/>
    <w:rsid w:val="001E4CE0"/>
    <w:rsid w:val="001F1941"/>
    <w:rsid w:val="00205C4F"/>
    <w:rsid w:val="00215A3E"/>
    <w:rsid w:val="00227E14"/>
    <w:rsid w:val="002355CE"/>
    <w:rsid w:val="00237D5B"/>
    <w:rsid w:val="00281F41"/>
    <w:rsid w:val="002C15F0"/>
    <w:rsid w:val="002D38B8"/>
    <w:rsid w:val="002E1B74"/>
    <w:rsid w:val="002F5DB1"/>
    <w:rsid w:val="002F712D"/>
    <w:rsid w:val="003176A1"/>
    <w:rsid w:val="003402FF"/>
    <w:rsid w:val="00344331"/>
    <w:rsid w:val="003656F9"/>
    <w:rsid w:val="00375F64"/>
    <w:rsid w:val="003C0C28"/>
    <w:rsid w:val="003C7129"/>
    <w:rsid w:val="00401B4C"/>
    <w:rsid w:val="00412840"/>
    <w:rsid w:val="00414092"/>
    <w:rsid w:val="004527F9"/>
    <w:rsid w:val="00506837"/>
    <w:rsid w:val="00551627"/>
    <w:rsid w:val="00566E6F"/>
    <w:rsid w:val="00570D36"/>
    <w:rsid w:val="005737F2"/>
    <w:rsid w:val="00574DC9"/>
    <w:rsid w:val="005B5041"/>
    <w:rsid w:val="005C1D6E"/>
    <w:rsid w:val="005C45BA"/>
    <w:rsid w:val="005D7B1B"/>
    <w:rsid w:val="005D7B2A"/>
    <w:rsid w:val="005E0CEC"/>
    <w:rsid w:val="005E1CBF"/>
    <w:rsid w:val="005E59C4"/>
    <w:rsid w:val="00613714"/>
    <w:rsid w:val="006148B9"/>
    <w:rsid w:val="006225D7"/>
    <w:rsid w:val="00630129"/>
    <w:rsid w:val="00684902"/>
    <w:rsid w:val="006E1080"/>
    <w:rsid w:val="006E74FC"/>
    <w:rsid w:val="00715CD2"/>
    <w:rsid w:val="00722943"/>
    <w:rsid w:val="00744FB7"/>
    <w:rsid w:val="00746F4B"/>
    <w:rsid w:val="00750D07"/>
    <w:rsid w:val="00765770"/>
    <w:rsid w:val="00794F53"/>
    <w:rsid w:val="007B1792"/>
    <w:rsid w:val="007C5E27"/>
    <w:rsid w:val="007D4B2A"/>
    <w:rsid w:val="007D7194"/>
    <w:rsid w:val="00815BCB"/>
    <w:rsid w:val="008345BD"/>
    <w:rsid w:val="00840171"/>
    <w:rsid w:val="008527F0"/>
    <w:rsid w:val="00856BE5"/>
    <w:rsid w:val="0088310F"/>
    <w:rsid w:val="00895797"/>
    <w:rsid w:val="008B08A6"/>
    <w:rsid w:val="008B249F"/>
    <w:rsid w:val="008B575A"/>
    <w:rsid w:val="008B6B26"/>
    <w:rsid w:val="008C2FFF"/>
    <w:rsid w:val="008F2D9B"/>
    <w:rsid w:val="009043DF"/>
    <w:rsid w:val="00922F52"/>
    <w:rsid w:val="009240D8"/>
    <w:rsid w:val="00935B58"/>
    <w:rsid w:val="009450F8"/>
    <w:rsid w:val="00964EF5"/>
    <w:rsid w:val="0097110A"/>
    <w:rsid w:val="00971D98"/>
    <w:rsid w:val="00984FAE"/>
    <w:rsid w:val="0098636B"/>
    <w:rsid w:val="00990AE1"/>
    <w:rsid w:val="009A4C42"/>
    <w:rsid w:val="009B71CD"/>
    <w:rsid w:val="009B79FB"/>
    <w:rsid w:val="009C2A73"/>
    <w:rsid w:val="009E600A"/>
    <w:rsid w:val="00A031E0"/>
    <w:rsid w:val="00A05232"/>
    <w:rsid w:val="00A068ED"/>
    <w:rsid w:val="00A14EBA"/>
    <w:rsid w:val="00A23A23"/>
    <w:rsid w:val="00A55FEE"/>
    <w:rsid w:val="00A61A40"/>
    <w:rsid w:val="00AB6438"/>
    <w:rsid w:val="00B1221F"/>
    <w:rsid w:val="00B17A3D"/>
    <w:rsid w:val="00B7703B"/>
    <w:rsid w:val="00BD10F4"/>
    <w:rsid w:val="00BF2627"/>
    <w:rsid w:val="00C135D8"/>
    <w:rsid w:val="00C22EFF"/>
    <w:rsid w:val="00C30BE5"/>
    <w:rsid w:val="00C411C9"/>
    <w:rsid w:val="00C71D3E"/>
    <w:rsid w:val="00C848DA"/>
    <w:rsid w:val="00CA281B"/>
    <w:rsid w:val="00CA3438"/>
    <w:rsid w:val="00CD4AA2"/>
    <w:rsid w:val="00CD7DB5"/>
    <w:rsid w:val="00CE4050"/>
    <w:rsid w:val="00CE5259"/>
    <w:rsid w:val="00D1060D"/>
    <w:rsid w:val="00D12667"/>
    <w:rsid w:val="00D31C6D"/>
    <w:rsid w:val="00DE62A4"/>
    <w:rsid w:val="00E12F50"/>
    <w:rsid w:val="00E13B44"/>
    <w:rsid w:val="00E244A5"/>
    <w:rsid w:val="00E57C8B"/>
    <w:rsid w:val="00E674D3"/>
    <w:rsid w:val="00EB0366"/>
    <w:rsid w:val="00EB0597"/>
    <w:rsid w:val="00EC36AB"/>
    <w:rsid w:val="00EC73D9"/>
    <w:rsid w:val="00ED2D3E"/>
    <w:rsid w:val="00EE4223"/>
    <w:rsid w:val="00EF53F7"/>
    <w:rsid w:val="00F00BB3"/>
    <w:rsid w:val="00F137AA"/>
    <w:rsid w:val="00F16F64"/>
    <w:rsid w:val="00F435D3"/>
    <w:rsid w:val="00F73914"/>
    <w:rsid w:val="00F83EDA"/>
    <w:rsid w:val="00FE0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A2ED"/>
  <w15:chartTrackingRefBased/>
  <w15:docId w15:val="{ED2EDFD9-C51A-4F53-8674-63FDEC66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3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863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863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863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863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86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863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863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863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863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86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36B"/>
    <w:rPr>
      <w:rFonts w:eastAsiaTheme="majorEastAsia" w:cstheme="majorBidi"/>
      <w:color w:val="272727" w:themeColor="text1" w:themeTint="D8"/>
    </w:rPr>
  </w:style>
  <w:style w:type="paragraph" w:styleId="Title">
    <w:name w:val="Title"/>
    <w:basedOn w:val="Normal"/>
    <w:next w:val="Normal"/>
    <w:link w:val="TitleChar"/>
    <w:uiPriority w:val="10"/>
    <w:qFormat/>
    <w:rsid w:val="00986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3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3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36B"/>
    <w:rPr>
      <w:i/>
      <w:iCs/>
      <w:color w:val="404040" w:themeColor="text1" w:themeTint="BF"/>
    </w:rPr>
  </w:style>
  <w:style w:type="paragraph" w:styleId="ListParagraph">
    <w:name w:val="List Paragraph"/>
    <w:basedOn w:val="Normal"/>
    <w:uiPriority w:val="34"/>
    <w:qFormat/>
    <w:rsid w:val="0098636B"/>
    <w:pPr>
      <w:ind w:left="720"/>
      <w:contextualSpacing/>
    </w:pPr>
  </w:style>
  <w:style w:type="character" w:styleId="IntenseEmphasis">
    <w:name w:val="Intense Emphasis"/>
    <w:basedOn w:val="DefaultParagraphFont"/>
    <w:uiPriority w:val="21"/>
    <w:qFormat/>
    <w:rsid w:val="0098636B"/>
    <w:rPr>
      <w:i/>
      <w:iCs/>
      <w:color w:val="365F91" w:themeColor="accent1" w:themeShade="BF"/>
    </w:rPr>
  </w:style>
  <w:style w:type="paragraph" w:styleId="IntenseQuote">
    <w:name w:val="Intense Quote"/>
    <w:basedOn w:val="Normal"/>
    <w:next w:val="Normal"/>
    <w:link w:val="IntenseQuoteChar"/>
    <w:uiPriority w:val="30"/>
    <w:qFormat/>
    <w:rsid w:val="009863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8636B"/>
    <w:rPr>
      <w:i/>
      <w:iCs/>
      <w:color w:val="365F91" w:themeColor="accent1" w:themeShade="BF"/>
    </w:rPr>
  </w:style>
  <w:style w:type="character" w:styleId="IntenseReference">
    <w:name w:val="Intense Reference"/>
    <w:basedOn w:val="DefaultParagraphFont"/>
    <w:uiPriority w:val="32"/>
    <w:qFormat/>
    <w:rsid w:val="0098636B"/>
    <w:rPr>
      <w:b/>
      <w:bCs/>
      <w:smallCaps/>
      <w:color w:val="365F91" w:themeColor="accent1" w:themeShade="BF"/>
      <w:spacing w:val="5"/>
    </w:rPr>
  </w:style>
  <w:style w:type="table" w:styleId="TableGrid">
    <w:name w:val="Table Grid"/>
    <w:basedOn w:val="TableNormal"/>
    <w:uiPriority w:val="59"/>
    <w:rsid w:val="0098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36B"/>
    <w:pPr>
      <w:spacing w:after="0" w:line="240" w:lineRule="auto"/>
    </w:pPr>
  </w:style>
  <w:style w:type="paragraph" w:styleId="Header">
    <w:name w:val="header"/>
    <w:basedOn w:val="Normal"/>
    <w:link w:val="HeaderChar"/>
    <w:uiPriority w:val="99"/>
    <w:unhideWhenUsed/>
    <w:rsid w:val="0076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770"/>
  </w:style>
  <w:style w:type="paragraph" w:styleId="Footer">
    <w:name w:val="footer"/>
    <w:basedOn w:val="Normal"/>
    <w:link w:val="FooterChar"/>
    <w:uiPriority w:val="99"/>
    <w:unhideWhenUsed/>
    <w:rsid w:val="0076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&amp; Elaine</dc:creator>
  <cp:keywords/>
  <dc:description/>
  <cp:lastModifiedBy>Kenneth Miller</cp:lastModifiedBy>
  <cp:revision>2</cp:revision>
  <cp:lastPrinted>2025-12-08T19:39:00Z</cp:lastPrinted>
  <dcterms:created xsi:type="dcterms:W3CDTF">2025-12-08T19:40:00Z</dcterms:created>
  <dcterms:modified xsi:type="dcterms:W3CDTF">2025-12-08T19:40:00Z</dcterms:modified>
</cp:coreProperties>
</file>