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EC82F" w14:textId="77777777" w:rsidR="00DD2BDC" w:rsidRPr="00421ADE" w:rsidRDefault="00DD2BDC" w:rsidP="003E26E9">
      <w:pPr>
        <w:pStyle w:val="NoSpacing"/>
        <w:jc w:val="center"/>
        <w:rPr>
          <w:b/>
          <w:bCs/>
          <w:sz w:val="24"/>
          <w:szCs w:val="24"/>
        </w:rPr>
      </w:pPr>
      <w:r w:rsidRPr="00421ADE">
        <w:rPr>
          <w:b/>
          <w:bCs/>
          <w:sz w:val="24"/>
          <w:szCs w:val="24"/>
        </w:rPr>
        <w:t>Royal Burgh of North Berwick Community Council</w:t>
      </w:r>
    </w:p>
    <w:p w14:paraId="3F825817" w14:textId="77777777" w:rsidR="00DD2BDC" w:rsidRPr="00421ADE" w:rsidRDefault="00DD2BDC" w:rsidP="003E26E9">
      <w:pPr>
        <w:pStyle w:val="NoSpacing"/>
        <w:jc w:val="center"/>
        <w:rPr>
          <w:b/>
          <w:bCs/>
          <w:sz w:val="24"/>
          <w:szCs w:val="24"/>
        </w:rPr>
      </w:pPr>
      <w:r w:rsidRPr="00421ADE">
        <w:rPr>
          <w:b/>
          <w:bCs/>
          <w:sz w:val="24"/>
          <w:szCs w:val="24"/>
        </w:rPr>
        <w:t>Minutes of Meeting held at 19.30 on</w:t>
      </w:r>
    </w:p>
    <w:p w14:paraId="067A39DC" w14:textId="57193760" w:rsidR="00DD2BDC" w:rsidRPr="00421ADE" w:rsidRDefault="00DD2BDC" w:rsidP="003E26E9">
      <w:pPr>
        <w:pStyle w:val="NoSpacing"/>
        <w:jc w:val="center"/>
        <w:rPr>
          <w:b/>
          <w:bCs/>
          <w:sz w:val="24"/>
          <w:szCs w:val="24"/>
        </w:rPr>
      </w:pPr>
      <w:r w:rsidRPr="00421ADE">
        <w:rPr>
          <w:b/>
          <w:bCs/>
          <w:sz w:val="24"/>
          <w:szCs w:val="24"/>
        </w:rPr>
        <w:t>Tuesday 1</w:t>
      </w:r>
      <w:r w:rsidRPr="00421ADE">
        <w:rPr>
          <w:b/>
          <w:bCs/>
          <w:sz w:val="24"/>
          <w:szCs w:val="24"/>
          <w:vertAlign w:val="superscript"/>
        </w:rPr>
        <w:t>st</w:t>
      </w:r>
      <w:r w:rsidRPr="00421ADE">
        <w:rPr>
          <w:b/>
          <w:bCs/>
          <w:sz w:val="24"/>
          <w:szCs w:val="24"/>
        </w:rPr>
        <w:t xml:space="preserve"> April 2025</w:t>
      </w:r>
    </w:p>
    <w:p w14:paraId="1A0A55AF" w14:textId="77777777" w:rsidR="00DD2BDC" w:rsidRPr="00421ADE" w:rsidRDefault="00DD2BDC" w:rsidP="003E26E9">
      <w:pPr>
        <w:pStyle w:val="NoSpacing"/>
        <w:jc w:val="center"/>
        <w:rPr>
          <w:b/>
          <w:bCs/>
          <w:sz w:val="24"/>
          <w:szCs w:val="24"/>
        </w:rPr>
      </w:pPr>
      <w:r w:rsidRPr="00421ADE">
        <w:rPr>
          <w:b/>
          <w:bCs/>
          <w:sz w:val="24"/>
          <w:szCs w:val="24"/>
        </w:rPr>
        <w:t>in the Community Centre, Law Road</w:t>
      </w:r>
    </w:p>
    <w:p w14:paraId="1985ED39" w14:textId="77777777" w:rsidR="00DD2BDC" w:rsidRPr="003E26E9" w:rsidRDefault="00DD2BDC" w:rsidP="003E26E9">
      <w:pPr>
        <w:jc w:val="center"/>
        <w:rPr>
          <w:b/>
          <w:bCs/>
        </w:rPr>
      </w:pPr>
    </w:p>
    <w:p w14:paraId="41EA6498" w14:textId="42E32B9F" w:rsidR="00DD2BDC" w:rsidRPr="00DD2BDC" w:rsidRDefault="00DD2BDC" w:rsidP="003E26E9">
      <w:pPr>
        <w:jc w:val="both"/>
      </w:pPr>
      <w:r w:rsidRPr="00DD2BDC">
        <w:rPr>
          <w:b/>
        </w:rPr>
        <w:t xml:space="preserve">Present: </w:t>
      </w:r>
      <w:r w:rsidRPr="00DD2BDC">
        <w:rPr>
          <w:bCs/>
        </w:rPr>
        <w:t xml:space="preserve">Kenny Miller (Chairman), </w:t>
      </w:r>
      <w:r w:rsidRPr="00DD2BDC">
        <w:t xml:space="preserve">Sally Egan (Vice Chairman), Kathryn Smith (Secretary), Christiane Maher (Treasurer via zoom), Peter Hamilton, Bill Macnair, Ian Watson (via zoom), </w:t>
      </w:r>
      <w:r>
        <w:t xml:space="preserve">Jacq Cottrell, </w:t>
      </w:r>
      <w:r w:rsidRPr="00DD2BDC">
        <w:t>Don McKee</w:t>
      </w:r>
      <w:r>
        <w:t xml:space="preserve"> and</w:t>
      </w:r>
      <w:r w:rsidRPr="00DD2BDC">
        <w:t xml:space="preserve"> Julie Cetingez </w:t>
      </w:r>
    </w:p>
    <w:p w14:paraId="58220098" w14:textId="300547F4" w:rsidR="00DD2BDC" w:rsidRDefault="00DD2BDC" w:rsidP="00E67D79">
      <w:pPr>
        <w:jc w:val="both"/>
      </w:pPr>
      <w:r w:rsidRPr="00DD2BDC">
        <w:rPr>
          <w:b/>
        </w:rPr>
        <w:t xml:space="preserve">Also present: </w:t>
      </w:r>
      <w:r w:rsidRPr="00DD2BDC">
        <w:t xml:space="preserve">ELC Cllr Carol McFarlane, Doug Haig, Jim Goodfellow, </w:t>
      </w:r>
      <w:r>
        <w:t>Mitch</w:t>
      </w:r>
      <w:r w:rsidR="00E67D79">
        <w:t>ell</w:t>
      </w:r>
      <w:r>
        <w:t xml:space="preserve"> Stevenson </w:t>
      </w:r>
      <w:r w:rsidRPr="00DD2BDC">
        <w:t>and Steven Brown (local press)</w:t>
      </w:r>
    </w:p>
    <w:p w14:paraId="16567A3D" w14:textId="77777777" w:rsidR="007C0183" w:rsidRPr="00DD2BDC" w:rsidRDefault="007C0183" w:rsidP="00E67D79">
      <w:pPr>
        <w:jc w:val="both"/>
      </w:pPr>
    </w:p>
    <w:tbl>
      <w:tblPr>
        <w:tblStyle w:val="TableGrid"/>
        <w:tblW w:w="0" w:type="auto"/>
        <w:tblLook w:val="04A0" w:firstRow="1" w:lastRow="0" w:firstColumn="1" w:lastColumn="0" w:noHBand="0" w:noVBand="1"/>
      </w:tblPr>
      <w:tblGrid>
        <w:gridCol w:w="2050"/>
        <w:gridCol w:w="6025"/>
        <w:gridCol w:w="941"/>
      </w:tblGrid>
      <w:tr w:rsidR="00DD2BDC" w:rsidRPr="00DD2BDC" w14:paraId="4BC7F7C5" w14:textId="77777777" w:rsidTr="00DD2BDC">
        <w:tc>
          <w:tcPr>
            <w:tcW w:w="2050" w:type="dxa"/>
            <w:tcBorders>
              <w:top w:val="single" w:sz="4" w:space="0" w:color="auto"/>
              <w:left w:val="single" w:sz="4" w:space="0" w:color="auto"/>
              <w:bottom w:val="single" w:sz="4" w:space="0" w:color="auto"/>
              <w:right w:val="single" w:sz="4" w:space="0" w:color="auto"/>
            </w:tcBorders>
            <w:hideMark/>
          </w:tcPr>
          <w:p w14:paraId="2B7DBE35" w14:textId="77777777" w:rsidR="00DD2BDC" w:rsidRPr="00DD2BDC" w:rsidRDefault="00DD2BDC" w:rsidP="00DD2BDC">
            <w:pPr>
              <w:spacing w:after="200" w:line="276" w:lineRule="auto"/>
              <w:rPr>
                <w:b/>
                <w:lang w:val="en-US"/>
              </w:rPr>
            </w:pPr>
            <w:r w:rsidRPr="00DD2BDC">
              <w:rPr>
                <w:b/>
                <w:lang w:val="en-US"/>
              </w:rPr>
              <w:t>Agenda item</w:t>
            </w:r>
          </w:p>
        </w:tc>
        <w:tc>
          <w:tcPr>
            <w:tcW w:w="6025" w:type="dxa"/>
            <w:tcBorders>
              <w:top w:val="single" w:sz="4" w:space="0" w:color="auto"/>
              <w:left w:val="single" w:sz="4" w:space="0" w:color="auto"/>
              <w:bottom w:val="single" w:sz="4" w:space="0" w:color="auto"/>
              <w:right w:val="single" w:sz="4" w:space="0" w:color="auto"/>
            </w:tcBorders>
            <w:hideMark/>
          </w:tcPr>
          <w:p w14:paraId="11F6BBD1" w14:textId="77777777" w:rsidR="00DD2BDC" w:rsidRPr="00DD2BDC" w:rsidRDefault="00DD2BDC" w:rsidP="00ED4B5F">
            <w:pPr>
              <w:spacing w:after="200" w:line="276" w:lineRule="auto"/>
              <w:jc w:val="center"/>
              <w:rPr>
                <w:b/>
                <w:lang w:val="en-US"/>
              </w:rPr>
            </w:pPr>
            <w:r w:rsidRPr="00DD2BDC">
              <w:rPr>
                <w:b/>
                <w:lang w:val="en-US"/>
              </w:rPr>
              <w:t>Discussion</w:t>
            </w:r>
          </w:p>
        </w:tc>
        <w:tc>
          <w:tcPr>
            <w:tcW w:w="941" w:type="dxa"/>
            <w:tcBorders>
              <w:top w:val="single" w:sz="4" w:space="0" w:color="auto"/>
              <w:left w:val="single" w:sz="4" w:space="0" w:color="auto"/>
              <w:bottom w:val="single" w:sz="4" w:space="0" w:color="auto"/>
              <w:right w:val="single" w:sz="4" w:space="0" w:color="auto"/>
            </w:tcBorders>
            <w:hideMark/>
          </w:tcPr>
          <w:p w14:paraId="418FFC1F" w14:textId="77777777" w:rsidR="00DD2BDC" w:rsidRPr="00DD2BDC" w:rsidRDefault="00DD2BDC" w:rsidP="00DD2BDC">
            <w:pPr>
              <w:spacing w:after="200" w:line="276" w:lineRule="auto"/>
              <w:rPr>
                <w:b/>
                <w:lang w:val="en-US"/>
              </w:rPr>
            </w:pPr>
            <w:r w:rsidRPr="00DD2BDC">
              <w:rPr>
                <w:b/>
                <w:lang w:val="en-US"/>
              </w:rPr>
              <w:t xml:space="preserve"> Action</w:t>
            </w:r>
          </w:p>
        </w:tc>
      </w:tr>
      <w:tr w:rsidR="00DD2BDC" w:rsidRPr="00DD2BDC" w14:paraId="2D43C7BA" w14:textId="77777777" w:rsidTr="00DD2BDC">
        <w:trPr>
          <w:trHeight w:val="852"/>
        </w:trPr>
        <w:tc>
          <w:tcPr>
            <w:tcW w:w="2050" w:type="dxa"/>
            <w:tcBorders>
              <w:top w:val="single" w:sz="4" w:space="0" w:color="auto"/>
              <w:left w:val="single" w:sz="4" w:space="0" w:color="auto"/>
              <w:bottom w:val="single" w:sz="4" w:space="0" w:color="auto"/>
              <w:right w:val="single" w:sz="4" w:space="0" w:color="auto"/>
            </w:tcBorders>
            <w:hideMark/>
          </w:tcPr>
          <w:p w14:paraId="5179177C" w14:textId="77777777" w:rsidR="00DD2BDC" w:rsidRPr="00DD2BDC" w:rsidRDefault="00DD2BDC" w:rsidP="00DD2BDC">
            <w:pPr>
              <w:spacing w:after="200" w:line="276" w:lineRule="auto"/>
              <w:rPr>
                <w:lang w:val="en-US"/>
              </w:rPr>
            </w:pPr>
            <w:r w:rsidRPr="00DD2BDC">
              <w:rPr>
                <w:b/>
                <w:lang w:val="en-US"/>
              </w:rPr>
              <w:t>1 Welcome</w:t>
            </w:r>
          </w:p>
        </w:tc>
        <w:tc>
          <w:tcPr>
            <w:tcW w:w="6025" w:type="dxa"/>
            <w:tcBorders>
              <w:top w:val="single" w:sz="4" w:space="0" w:color="auto"/>
              <w:left w:val="single" w:sz="4" w:space="0" w:color="auto"/>
              <w:bottom w:val="single" w:sz="4" w:space="0" w:color="auto"/>
              <w:right w:val="single" w:sz="4" w:space="0" w:color="auto"/>
            </w:tcBorders>
            <w:hideMark/>
          </w:tcPr>
          <w:p w14:paraId="2D86BE80" w14:textId="3B1435AC" w:rsidR="00DD2BDC" w:rsidRPr="00DD2BDC" w:rsidRDefault="00DD2BDC" w:rsidP="003E26E9">
            <w:pPr>
              <w:spacing w:after="200" w:line="276" w:lineRule="auto"/>
              <w:jc w:val="both"/>
              <w:rPr>
                <w:lang w:val="en-US"/>
              </w:rPr>
            </w:pPr>
            <w:r w:rsidRPr="00DD2BDC">
              <w:rPr>
                <w:lang w:val="en-US"/>
              </w:rPr>
              <w:t>The Chairman opened the meeting by welcoming all to the 3</w:t>
            </w:r>
            <w:r>
              <w:rPr>
                <w:lang w:val="en-US"/>
              </w:rPr>
              <w:t>1</w:t>
            </w:r>
            <w:r w:rsidR="003E26E9" w:rsidRPr="00DD2BDC">
              <w:rPr>
                <w:vertAlign w:val="superscript"/>
                <w:lang w:val="en-US"/>
              </w:rPr>
              <w:t>st</w:t>
            </w:r>
            <w:r w:rsidR="003E26E9">
              <w:rPr>
                <w:lang w:val="en-US"/>
              </w:rPr>
              <w:t xml:space="preserve"> </w:t>
            </w:r>
            <w:r w:rsidR="003E26E9" w:rsidRPr="00DD2BDC">
              <w:rPr>
                <w:lang w:val="en-US"/>
              </w:rPr>
              <w:t>in</w:t>
            </w:r>
            <w:r w:rsidRPr="00DD2BDC">
              <w:rPr>
                <w:lang w:val="en-US"/>
              </w:rPr>
              <w:t xml:space="preserve"> person meeting of the Community Council (since Covid).</w:t>
            </w:r>
          </w:p>
        </w:tc>
        <w:tc>
          <w:tcPr>
            <w:tcW w:w="941" w:type="dxa"/>
            <w:tcBorders>
              <w:top w:val="single" w:sz="4" w:space="0" w:color="auto"/>
              <w:left w:val="single" w:sz="4" w:space="0" w:color="auto"/>
              <w:bottom w:val="single" w:sz="4" w:space="0" w:color="auto"/>
              <w:right w:val="single" w:sz="4" w:space="0" w:color="auto"/>
            </w:tcBorders>
          </w:tcPr>
          <w:p w14:paraId="2546EECC" w14:textId="77777777" w:rsidR="00DD2BDC" w:rsidRPr="00DD2BDC" w:rsidRDefault="00DD2BDC" w:rsidP="00DD2BDC">
            <w:pPr>
              <w:spacing w:after="200" w:line="276" w:lineRule="auto"/>
              <w:rPr>
                <w:lang w:val="en-US"/>
              </w:rPr>
            </w:pPr>
          </w:p>
        </w:tc>
      </w:tr>
      <w:tr w:rsidR="00DD2BDC" w:rsidRPr="00DD2BDC" w14:paraId="54A217EF" w14:textId="77777777" w:rsidTr="00DD2BDC">
        <w:tc>
          <w:tcPr>
            <w:tcW w:w="2050" w:type="dxa"/>
            <w:tcBorders>
              <w:top w:val="single" w:sz="4" w:space="0" w:color="auto"/>
              <w:left w:val="single" w:sz="4" w:space="0" w:color="auto"/>
              <w:bottom w:val="single" w:sz="4" w:space="0" w:color="auto"/>
              <w:right w:val="single" w:sz="4" w:space="0" w:color="auto"/>
            </w:tcBorders>
            <w:hideMark/>
          </w:tcPr>
          <w:p w14:paraId="1C51E637" w14:textId="77777777" w:rsidR="00DD2BDC" w:rsidRPr="00DD2BDC" w:rsidRDefault="00DD2BDC" w:rsidP="00DD2BDC">
            <w:pPr>
              <w:spacing w:after="200" w:line="276" w:lineRule="auto"/>
              <w:rPr>
                <w:b/>
                <w:bCs/>
                <w:lang w:val="en-US"/>
              </w:rPr>
            </w:pPr>
            <w:r w:rsidRPr="00DD2BDC">
              <w:rPr>
                <w:b/>
                <w:bCs/>
                <w:lang w:val="en-US"/>
              </w:rPr>
              <w:t>2 Apologies</w:t>
            </w:r>
          </w:p>
        </w:tc>
        <w:tc>
          <w:tcPr>
            <w:tcW w:w="6025" w:type="dxa"/>
            <w:tcBorders>
              <w:top w:val="single" w:sz="4" w:space="0" w:color="auto"/>
              <w:left w:val="single" w:sz="4" w:space="0" w:color="auto"/>
              <w:bottom w:val="single" w:sz="4" w:space="0" w:color="auto"/>
              <w:right w:val="single" w:sz="4" w:space="0" w:color="auto"/>
            </w:tcBorders>
            <w:hideMark/>
          </w:tcPr>
          <w:p w14:paraId="0CF995F0" w14:textId="55EF23EB" w:rsidR="00DD2BDC" w:rsidRPr="00DD2BDC" w:rsidRDefault="00DD2BDC" w:rsidP="00DD2BDC">
            <w:pPr>
              <w:spacing w:after="200" w:line="276" w:lineRule="auto"/>
              <w:rPr>
                <w:lang w:val="en-US"/>
              </w:rPr>
            </w:pPr>
            <w:r w:rsidRPr="00DD2BDC">
              <w:t>ELC Cllr Jeremy Findlay</w:t>
            </w:r>
          </w:p>
        </w:tc>
        <w:tc>
          <w:tcPr>
            <w:tcW w:w="941" w:type="dxa"/>
            <w:tcBorders>
              <w:top w:val="single" w:sz="4" w:space="0" w:color="auto"/>
              <w:left w:val="single" w:sz="4" w:space="0" w:color="auto"/>
              <w:bottom w:val="single" w:sz="4" w:space="0" w:color="auto"/>
              <w:right w:val="single" w:sz="4" w:space="0" w:color="auto"/>
            </w:tcBorders>
          </w:tcPr>
          <w:p w14:paraId="5DF9D660" w14:textId="77777777" w:rsidR="00DD2BDC" w:rsidRPr="00DD2BDC" w:rsidRDefault="00DD2BDC" w:rsidP="00DD2BDC">
            <w:pPr>
              <w:spacing w:after="200" w:line="276" w:lineRule="auto"/>
              <w:rPr>
                <w:lang w:val="en-US"/>
              </w:rPr>
            </w:pPr>
          </w:p>
        </w:tc>
      </w:tr>
      <w:tr w:rsidR="00DD2BDC" w:rsidRPr="00DD2BDC" w14:paraId="64CA77CF" w14:textId="77777777" w:rsidTr="00DD2BDC">
        <w:tc>
          <w:tcPr>
            <w:tcW w:w="2050" w:type="dxa"/>
            <w:tcBorders>
              <w:top w:val="single" w:sz="4" w:space="0" w:color="auto"/>
              <w:left w:val="single" w:sz="4" w:space="0" w:color="auto"/>
              <w:bottom w:val="single" w:sz="4" w:space="0" w:color="auto"/>
              <w:right w:val="single" w:sz="4" w:space="0" w:color="auto"/>
            </w:tcBorders>
            <w:hideMark/>
          </w:tcPr>
          <w:p w14:paraId="23C703D6" w14:textId="22DE0171" w:rsidR="00DD2BDC" w:rsidRPr="00DD2BDC" w:rsidRDefault="00DD2BDC" w:rsidP="00DD2BDC">
            <w:pPr>
              <w:spacing w:after="200" w:line="276" w:lineRule="auto"/>
              <w:rPr>
                <w:b/>
                <w:lang w:val="en-US"/>
              </w:rPr>
            </w:pPr>
            <w:r>
              <w:rPr>
                <w:b/>
                <w:lang w:val="en-US"/>
              </w:rPr>
              <w:t xml:space="preserve">3 </w:t>
            </w:r>
            <w:r w:rsidRPr="00DD2BDC">
              <w:rPr>
                <w:b/>
                <w:lang w:val="en-US"/>
              </w:rPr>
              <w:t>Previous Minutes</w:t>
            </w:r>
          </w:p>
        </w:tc>
        <w:tc>
          <w:tcPr>
            <w:tcW w:w="6025" w:type="dxa"/>
            <w:tcBorders>
              <w:top w:val="single" w:sz="4" w:space="0" w:color="auto"/>
              <w:left w:val="single" w:sz="4" w:space="0" w:color="auto"/>
              <w:bottom w:val="single" w:sz="4" w:space="0" w:color="auto"/>
              <w:right w:val="single" w:sz="4" w:space="0" w:color="auto"/>
            </w:tcBorders>
            <w:hideMark/>
          </w:tcPr>
          <w:p w14:paraId="24EAF6F8" w14:textId="480A31FC" w:rsidR="00DD2BDC" w:rsidRPr="00DD2BDC" w:rsidRDefault="00DD2BDC" w:rsidP="00F25F5D">
            <w:pPr>
              <w:spacing w:after="200" w:line="276" w:lineRule="auto"/>
              <w:jc w:val="both"/>
              <w:rPr>
                <w:lang w:val="en-US"/>
              </w:rPr>
            </w:pPr>
            <w:r w:rsidRPr="00DD2BDC">
              <w:rPr>
                <w:lang w:val="en-US"/>
              </w:rPr>
              <w:t>Adoption of the Minutes of the meeting held on 4</w:t>
            </w:r>
            <w:r w:rsidRPr="00DD2BDC">
              <w:rPr>
                <w:vertAlign w:val="superscript"/>
                <w:lang w:val="en-US"/>
              </w:rPr>
              <w:t>th</w:t>
            </w:r>
            <w:r w:rsidRPr="00DD2BDC">
              <w:rPr>
                <w:lang w:val="en-US"/>
              </w:rPr>
              <w:t xml:space="preserve"> </w:t>
            </w:r>
            <w:r>
              <w:rPr>
                <w:lang w:val="en-US"/>
              </w:rPr>
              <w:t xml:space="preserve">March </w:t>
            </w:r>
            <w:r w:rsidRPr="00DD2BDC">
              <w:rPr>
                <w:lang w:val="en-US"/>
              </w:rPr>
              <w:t xml:space="preserve">which had been circulated previously, was proposed by Cllr </w:t>
            </w:r>
            <w:r>
              <w:rPr>
                <w:lang w:val="en-US"/>
              </w:rPr>
              <w:t>McKee</w:t>
            </w:r>
            <w:r w:rsidRPr="00DD2BDC">
              <w:rPr>
                <w:lang w:val="en-US"/>
              </w:rPr>
              <w:t xml:space="preserve"> and seconded by Cllr </w:t>
            </w:r>
            <w:r>
              <w:rPr>
                <w:lang w:val="en-US"/>
              </w:rPr>
              <w:t>Egan</w:t>
            </w:r>
            <w:r w:rsidR="003E26E9">
              <w:rPr>
                <w:lang w:val="en-US"/>
              </w:rPr>
              <w:t xml:space="preserve"> subject to </w:t>
            </w:r>
            <w:r w:rsidR="00F25F5D">
              <w:rPr>
                <w:lang w:val="en-US"/>
              </w:rPr>
              <w:t xml:space="preserve">item </w:t>
            </w:r>
            <w:r w:rsidR="00F25F5D" w:rsidRPr="00F25F5D">
              <w:t xml:space="preserve">11.2 </w:t>
            </w:r>
            <w:r w:rsidR="00F25F5D">
              <w:t xml:space="preserve">being amended </w:t>
            </w:r>
            <w:r w:rsidR="00F25F5D" w:rsidRPr="00137374">
              <w:rPr>
                <w:i/>
                <w:iCs/>
              </w:rPr>
              <w:t>to ‘The £2,000 grant from the Area Partnership Forum to enable start up small grants for H&amp;WBA projects had benefited from a H&amp;WBA underspend making the total available for small grants during 2025 £3,200.’</w:t>
            </w:r>
          </w:p>
        </w:tc>
        <w:tc>
          <w:tcPr>
            <w:tcW w:w="941" w:type="dxa"/>
            <w:tcBorders>
              <w:top w:val="single" w:sz="4" w:space="0" w:color="auto"/>
              <w:left w:val="single" w:sz="4" w:space="0" w:color="auto"/>
              <w:bottom w:val="single" w:sz="4" w:space="0" w:color="auto"/>
              <w:right w:val="single" w:sz="4" w:space="0" w:color="auto"/>
            </w:tcBorders>
          </w:tcPr>
          <w:p w14:paraId="651153D8" w14:textId="77777777" w:rsidR="00DD2BDC" w:rsidRPr="00DD2BDC" w:rsidRDefault="00DD2BDC" w:rsidP="00DD2BDC">
            <w:pPr>
              <w:spacing w:after="200" w:line="276" w:lineRule="auto"/>
              <w:rPr>
                <w:lang w:val="en-US"/>
              </w:rPr>
            </w:pPr>
          </w:p>
        </w:tc>
      </w:tr>
      <w:tr w:rsidR="00DD2BDC" w:rsidRPr="00DD2BDC" w14:paraId="46B800DB" w14:textId="77777777" w:rsidTr="00DD2BDC">
        <w:trPr>
          <w:trHeight w:val="692"/>
        </w:trPr>
        <w:tc>
          <w:tcPr>
            <w:tcW w:w="2050" w:type="dxa"/>
            <w:tcBorders>
              <w:top w:val="single" w:sz="4" w:space="0" w:color="auto"/>
              <w:left w:val="single" w:sz="4" w:space="0" w:color="auto"/>
              <w:bottom w:val="single" w:sz="4" w:space="0" w:color="auto"/>
              <w:right w:val="single" w:sz="4" w:space="0" w:color="auto"/>
            </w:tcBorders>
            <w:hideMark/>
          </w:tcPr>
          <w:p w14:paraId="46632115" w14:textId="58235662" w:rsidR="00DD2BDC" w:rsidRPr="00DD2BDC" w:rsidRDefault="00DD2BDC" w:rsidP="00DD2BDC">
            <w:pPr>
              <w:spacing w:after="200" w:line="276" w:lineRule="auto"/>
              <w:rPr>
                <w:b/>
                <w:lang w:val="en-US"/>
              </w:rPr>
            </w:pPr>
            <w:r>
              <w:rPr>
                <w:b/>
                <w:lang w:val="en-US"/>
              </w:rPr>
              <w:t>4</w:t>
            </w:r>
            <w:r w:rsidRPr="00DD2BDC">
              <w:rPr>
                <w:b/>
                <w:lang w:val="en-US"/>
              </w:rPr>
              <w:t xml:space="preserve"> Matters Arising</w:t>
            </w:r>
          </w:p>
        </w:tc>
        <w:tc>
          <w:tcPr>
            <w:tcW w:w="6025" w:type="dxa"/>
            <w:tcBorders>
              <w:top w:val="single" w:sz="4" w:space="0" w:color="auto"/>
              <w:left w:val="single" w:sz="4" w:space="0" w:color="auto"/>
              <w:bottom w:val="single" w:sz="4" w:space="0" w:color="auto"/>
              <w:right w:val="single" w:sz="4" w:space="0" w:color="auto"/>
            </w:tcBorders>
            <w:hideMark/>
          </w:tcPr>
          <w:p w14:paraId="63F8F725" w14:textId="1382AD43" w:rsidR="00DD2BDC" w:rsidRPr="00DD2BDC" w:rsidRDefault="00DD2BDC" w:rsidP="00DD2BDC">
            <w:pPr>
              <w:spacing w:after="200" w:line="276" w:lineRule="auto"/>
              <w:jc w:val="both"/>
              <w:rPr>
                <w:lang w:val="en-US"/>
              </w:rPr>
            </w:pPr>
            <w:r>
              <w:rPr>
                <w:lang w:val="en-US"/>
              </w:rPr>
              <w:t>4.1</w:t>
            </w:r>
            <w:r w:rsidRPr="00DD2BDC">
              <w:rPr>
                <w:b/>
                <w:bCs/>
                <w:i/>
                <w:iCs/>
                <w:lang w:val="en-US"/>
              </w:rPr>
              <w:t xml:space="preserve"> </w:t>
            </w:r>
            <w:r>
              <w:rPr>
                <w:b/>
                <w:bCs/>
                <w:i/>
                <w:iCs/>
                <w:lang w:val="en-US"/>
              </w:rPr>
              <w:t>14.1 Pi</w:t>
            </w:r>
            <w:r w:rsidR="003626D6">
              <w:rPr>
                <w:b/>
                <w:bCs/>
                <w:i/>
                <w:iCs/>
                <w:lang w:val="en-US"/>
              </w:rPr>
              <w:t>t</w:t>
            </w:r>
            <w:r>
              <w:rPr>
                <w:b/>
                <w:bCs/>
                <w:i/>
                <w:iCs/>
                <w:lang w:val="en-US"/>
              </w:rPr>
              <w:t xml:space="preserve">ch &amp; Putt on Coo’s Green </w:t>
            </w:r>
            <w:r w:rsidRPr="00DD2BDC">
              <w:rPr>
                <w:b/>
                <w:bCs/>
                <w:i/>
                <w:iCs/>
                <w:lang w:val="en-US"/>
              </w:rPr>
              <w:t>–</w:t>
            </w:r>
            <w:r w:rsidRPr="00DD2BDC">
              <w:rPr>
                <w:b/>
                <w:bCs/>
                <w:lang w:val="en-US"/>
              </w:rPr>
              <w:t xml:space="preserve"> </w:t>
            </w:r>
            <w:r>
              <w:rPr>
                <w:lang w:val="en-US"/>
              </w:rPr>
              <w:t xml:space="preserve">It had been confirmed by Enjoy Leisure that </w:t>
            </w:r>
            <w:r w:rsidR="003E26E9">
              <w:rPr>
                <w:lang w:val="en-US"/>
              </w:rPr>
              <w:t>after considering</w:t>
            </w:r>
            <w:r>
              <w:rPr>
                <w:lang w:val="en-US"/>
              </w:rPr>
              <w:t xml:space="preserve"> all feedback and reviewing the expansion of the current facility, the proposed pitch &amp; putt would no longer proceed and the project had ceased with immediate effect.</w:t>
            </w:r>
          </w:p>
        </w:tc>
        <w:tc>
          <w:tcPr>
            <w:tcW w:w="941" w:type="dxa"/>
            <w:tcBorders>
              <w:top w:val="single" w:sz="4" w:space="0" w:color="auto"/>
              <w:left w:val="single" w:sz="4" w:space="0" w:color="auto"/>
              <w:bottom w:val="single" w:sz="4" w:space="0" w:color="auto"/>
              <w:right w:val="single" w:sz="4" w:space="0" w:color="auto"/>
            </w:tcBorders>
          </w:tcPr>
          <w:p w14:paraId="612E4272" w14:textId="77777777" w:rsidR="00DD2BDC" w:rsidRPr="00DD2BDC" w:rsidRDefault="00DD2BDC" w:rsidP="00DD2BDC">
            <w:pPr>
              <w:spacing w:after="200" w:line="276" w:lineRule="auto"/>
              <w:rPr>
                <w:lang w:val="en-US"/>
              </w:rPr>
            </w:pPr>
          </w:p>
        </w:tc>
      </w:tr>
      <w:tr w:rsidR="00DD2BDC" w:rsidRPr="00DD2BDC" w14:paraId="776C4B09" w14:textId="77777777" w:rsidTr="00DD2BDC">
        <w:trPr>
          <w:trHeight w:val="1410"/>
        </w:trPr>
        <w:tc>
          <w:tcPr>
            <w:tcW w:w="2050" w:type="dxa"/>
            <w:tcBorders>
              <w:top w:val="single" w:sz="4" w:space="0" w:color="auto"/>
              <w:left w:val="single" w:sz="4" w:space="0" w:color="auto"/>
              <w:bottom w:val="single" w:sz="4" w:space="0" w:color="auto"/>
              <w:right w:val="single" w:sz="4" w:space="0" w:color="auto"/>
            </w:tcBorders>
            <w:hideMark/>
          </w:tcPr>
          <w:p w14:paraId="1C05AB8D" w14:textId="02D8F552" w:rsidR="00DD2BDC" w:rsidRPr="00DD2BDC" w:rsidRDefault="003F48F8" w:rsidP="00DD2BDC">
            <w:pPr>
              <w:spacing w:after="200" w:line="276" w:lineRule="auto"/>
              <w:rPr>
                <w:b/>
                <w:lang w:val="en-US"/>
              </w:rPr>
            </w:pPr>
            <w:r>
              <w:rPr>
                <w:b/>
                <w:lang w:val="en-US"/>
              </w:rPr>
              <w:t>5</w:t>
            </w:r>
            <w:r w:rsidR="00DD2BDC" w:rsidRPr="00DD2BDC">
              <w:rPr>
                <w:b/>
                <w:lang w:val="en-US"/>
              </w:rPr>
              <w:t xml:space="preserve"> Police Report</w:t>
            </w:r>
          </w:p>
        </w:tc>
        <w:tc>
          <w:tcPr>
            <w:tcW w:w="6025" w:type="dxa"/>
            <w:tcBorders>
              <w:top w:val="single" w:sz="4" w:space="0" w:color="auto"/>
              <w:left w:val="single" w:sz="4" w:space="0" w:color="auto"/>
              <w:bottom w:val="single" w:sz="4" w:space="0" w:color="auto"/>
              <w:right w:val="single" w:sz="4" w:space="0" w:color="auto"/>
            </w:tcBorders>
            <w:hideMark/>
          </w:tcPr>
          <w:p w14:paraId="2092F978" w14:textId="5AB3623E" w:rsidR="00DD2BDC" w:rsidRPr="00DD2BDC" w:rsidRDefault="003F48F8" w:rsidP="00BB5114">
            <w:pPr>
              <w:spacing w:after="200" w:line="276" w:lineRule="auto"/>
              <w:jc w:val="both"/>
              <w:rPr>
                <w:lang w:val="en-US"/>
              </w:rPr>
            </w:pPr>
            <w:r>
              <w:rPr>
                <w:lang w:val="en-US"/>
              </w:rPr>
              <w:t>5</w:t>
            </w:r>
            <w:r w:rsidR="00DD2BDC" w:rsidRPr="00DD2BDC">
              <w:rPr>
                <w:lang w:val="en-US"/>
              </w:rPr>
              <w:t xml:space="preserve">.1 This month’s abbreviated police report, which had been circulated beforehand, was taken as read. </w:t>
            </w:r>
          </w:p>
          <w:p w14:paraId="5D7252A6" w14:textId="3D54395B" w:rsidR="003F48F8" w:rsidRDefault="003F48F8" w:rsidP="00BB5114">
            <w:pPr>
              <w:spacing w:after="200" w:line="276" w:lineRule="auto"/>
              <w:jc w:val="both"/>
              <w:rPr>
                <w:lang w:val="en-US"/>
              </w:rPr>
            </w:pPr>
            <w:r>
              <w:rPr>
                <w:lang w:val="en-US"/>
              </w:rPr>
              <w:t>5</w:t>
            </w:r>
            <w:r w:rsidR="00DD2BDC" w:rsidRPr="00DD2BDC">
              <w:rPr>
                <w:lang w:val="en-US"/>
              </w:rPr>
              <w:t xml:space="preserve">.2 </w:t>
            </w:r>
            <w:r w:rsidR="00BB5114">
              <w:rPr>
                <w:lang w:val="en-US"/>
              </w:rPr>
              <w:t>It was noted that there would be a community engagement van at the Community Centre from 10 am till noon every Tuesday for the next few weeks.</w:t>
            </w:r>
          </w:p>
          <w:p w14:paraId="7D621EDC" w14:textId="0F55DB0D" w:rsidR="00D23FA2" w:rsidRDefault="00D23FA2" w:rsidP="00BB5114">
            <w:pPr>
              <w:spacing w:after="200" w:line="276" w:lineRule="auto"/>
              <w:jc w:val="both"/>
              <w:rPr>
                <w:lang w:val="en-US"/>
              </w:rPr>
            </w:pPr>
            <w:r>
              <w:rPr>
                <w:lang w:val="en-US"/>
              </w:rPr>
              <w:t xml:space="preserve">5.3 The Chairman commented that speeding in Lochbridge Road had been raised with him by a resident. It was agreed to raise </w:t>
            </w:r>
            <w:proofErr w:type="gramStart"/>
            <w:r>
              <w:rPr>
                <w:lang w:val="en-US"/>
              </w:rPr>
              <w:t>this  at</w:t>
            </w:r>
            <w:proofErr w:type="gramEnd"/>
            <w:r>
              <w:rPr>
                <w:lang w:val="en-US"/>
              </w:rPr>
              <w:t xml:space="preserve"> the next CAPP meeting.</w:t>
            </w:r>
          </w:p>
          <w:p w14:paraId="6E9B103F" w14:textId="3A470C70" w:rsidR="00DD2BDC" w:rsidRPr="00DD2BDC" w:rsidRDefault="003F48F8" w:rsidP="00BB5114">
            <w:pPr>
              <w:spacing w:after="200" w:line="276" w:lineRule="auto"/>
              <w:jc w:val="both"/>
              <w:rPr>
                <w:lang w:val="en-US"/>
              </w:rPr>
            </w:pPr>
            <w:r>
              <w:rPr>
                <w:lang w:val="en-US"/>
              </w:rPr>
              <w:t>5.</w:t>
            </w:r>
            <w:r w:rsidR="00D23FA2">
              <w:rPr>
                <w:lang w:val="en-US"/>
              </w:rPr>
              <w:t>4</w:t>
            </w:r>
            <w:r w:rsidR="00DD2BDC" w:rsidRPr="00DD2BDC">
              <w:rPr>
                <w:lang w:val="en-US"/>
              </w:rPr>
              <w:t xml:space="preserve"> The next CAPP meeting would be on 2</w:t>
            </w:r>
            <w:r w:rsidR="00DD2BDC" w:rsidRPr="00DD2BDC">
              <w:rPr>
                <w:vertAlign w:val="superscript"/>
                <w:lang w:val="en-US"/>
              </w:rPr>
              <w:t>nd</w:t>
            </w:r>
            <w:r w:rsidR="00DD2BDC" w:rsidRPr="00DD2BDC">
              <w:rPr>
                <w:lang w:val="en-US"/>
              </w:rPr>
              <w:t xml:space="preserve"> April.</w:t>
            </w:r>
          </w:p>
        </w:tc>
        <w:tc>
          <w:tcPr>
            <w:tcW w:w="941" w:type="dxa"/>
            <w:tcBorders>
              <w:top w:val="single" w:sz="4" w:space="0" w:color="auto"/>
              <w:left w:val="single" w:sz="4" w:space="0" w:color="auto"/>
              <w:bottom w:val="single" w:sz="4" w:space="0" w:color="auto"/>
              <w:right w:val="single" w:sz="4" w:space="0" w:color="auto"/>
            </w:tcBorders>
          </w:tcPr>
          <w:p w14:paraId="4DCB2584" w14:textId="77777777" w:rsidR="00DD2BDC" w:rsidRPr="00DD2BDC" w:rsidRDefault="00DD2BDC" w:rsidP="00DD2BDC">
            <w:pPr>
              <w:spacing w:after="200" w:line="276" w:lineRule="auto"/>
              <w:rPr>
                <w:lang w:val="en-US"/>
              </w:rPr>
            </w:pPr>
          </w:p>
          <w:p w14:paraId="056B10B3" w14:textId="77777777" w:rsidR="00DD2BDC" w:rsidRPr="00DD2BDC" w:rsidRDefault="00DD2BDC" w:rsidP="00DD2BDC">
            <w:pPr>
              <w:spacing w:after="200" w:line="276" w:lineRule="auto"/>
              <w:rPr>
                <w:lang w:val="en-US"/>
              </w:rPr>
            </w:pPr>
          </w:p>
        </w:tc>
      </w:tr>
      <w:tr w:rsidR="00DD2BDC" w:rsidRPr="00DD2BDC" w14:paraId="73BFC2DB" w14:textId="77777777" w:rsidTr="00DD2BDC">
        <w:trPr>
          <w:trHeight w:val="70"/>
        </w:trPr>
        <w:tc>
          <w:tcPr>
            <w:tcW w:w="2050" w:type="dxa"/>
            <w:tcBorders>
              <w:top w:val="single" w:sz="4" w:space="0" w:color="auto"/>
              <w:left w:val="single" w:sz="4" w:space="0" w:color="auto"/>
              <w:bottom w:val="single" w:sz="4" w:space="0" w:color="auto"/>
              <w:right w:val="single" w:sz="4" w:space="0" w:color="auto"/>
            </w:tcBorders>
            <w:hideMark/>
          </w:tcPr>
          <w:p w14:paraId="10879853" w14:textId="26908D16" w:rsidR="00DD2BDC" w:rsidRPr="00DD2BDC" w:rsidRDefault="00844D7B" w:rsidP="00DD2BDC">
            <w:pPr>
              <w:spacing w:after="200" w:line="276" w:lineRule="auto"/>
              <w:rPr>
                <w:b/>
                <w:lang w:val="en-US"/>
              </w:rPr>
            </w:pPr>
            <w:r>
              <w:rPr>
                <w:b/>
                <w:lang w:val="en-US"/>
              </w:rPr>
              <w:lastRenderedPageBreak/>
              <w:t>6</w:t>
            </w:r>
            <w:r w:rsidR="00DD2BDC" w:rsidRPr="00DD2BDC">
              <w:rPr>
                <w:b/>
                <w:lang w:val="en-US"/>
              </w:rPr>
              <w:t xml:space="preserve"> Planning matters</w:t>
            </w:r>
          </w:p>
        </w:tc>
        <w:tc>
          <w:tcPr>
            <w:tcW w:w="6025" w:type="dxa"/>
            <w:tcBorders>
              <w:top w:val="single" w:sz="4" w:space="0" w:color="auto"/>
              <w:left w:val="single" w:sz="4" w:space="0" w:color="auto"/>
              <w:bottom w:val="single" w:sz="4" w:space="0" w:color="auto"/>
              <w:right w:val="single" w:sz="4" w:space="0" w:color="auto"/>
            </w:tcBorders>
          </w:tcPr>
          <w:p w14:paraId="3CEB6BF7" w14:textId="145829B4" w:rsidR="00DD2BDC" w:rsidRPr="00DD2BDC" w:rsidRDefault="00844D7B" w:rsidP="00DD2BDC">
            <w:pPr>
              <w:spacing w:after="200" w:line="276" w:lineRule="auto"/>
              <w:rPr>
                <w:lang w:val="en-US"/>
              </w:rPr>
            </w:pPr>
            <w:r>
              <w:rPr>
                <w:lang w:val="en-US"/>
              </w:rPr>
              <w:t>6</w:t>
            </w:r>
            <w:r w:rsidR="00DD2BDC" w:rsidRPr="00DD2BDC">
              <w:rPr>
                <w:lang w:val="en-US"/>
              </w:rPr>
              <w:t xml:space="preserve">.1 The </w:t>
            </w:r>
            <w:r w:rsidR="00D10E4D">
              <w:rPr>
                <w:lang w:val="en-US"/>
              </w:rPr>
              <w:t>March</w:t>
            </w:r>
            <w:r w:rsidR="00DD2BDC" w:rsidRPr="00DD2BDC">
              <w:rPr>
                <w:lang w:val="en-US"/>
              </w:rPr>
              <w:t xml:space="preserve"> planning applications were led by Cllr Maher.</w:t>
            </w:r>
          </w:p>
          <w:p w14:paraId="2E99A4F8" w14:textId="0146B2B7" w:rsidR="00DD2BDC" w:rsidRDefault="00844D7B" w:rsidP="00DD2BDC">
            <w:pPr>
              <w:spacing w:after="200" w:line="276" w:lineRule="auto"/>
              <w:rPr>
                <w:lang w:val="en-US"/>
              </w:rPr>
            </w:pPr>
            <w:r>
              <w:rPr>
                <w:lang w:val="en-US"/>
              </w:rPr>
              <w:t>6</w:t>
            </w:r>
            <w:r w:rsidR="00DD2BDC" w:rsidRPr="00DD2BDC">
              <w:rPr>
                <w:lang w:val="en-US"/>
              </w:rPr>
              <w:t xml:space="preserve">.2 The following new applications had been viewed beforehand and, following a brief discussion, no comments were made – </w:t>
            </w:r>
          </w:p>
          <w:p w14:paraId="366300FE" w14:textId="77777777" w:rsidR="00227E1D" w:rsidRPr="00227E1D" w:rsidRDefault="00227E1D" w:rsidP="006D4307">
            <w:pPr>
              <w:pStyle w:val="NoSpacing"/>
              <w:ind w:left="720"/>
              <w:jc w:val="both"/>
            </w:pPr>
            <w:r w:rsidRPr="00227E1D">
              <w:rPr>
                <w:b/>
                <w:bCs/>
                <w:i/>
                <w:iCs/>
              </w:rPr>
              <w:t>5 Marine Parade</w:t>
            </w:r>
            <w:r w:rsidRPr="00227E1D">
              <w:t xml:space="preserve"> – erection of canopy, gate &amp; railings to wall</w:t>
            </w:r>
          </w:p>
          <w:p w14:paraId="0F29EE9D" w14:textId="77777777" w:rsidR="00227E1D" w:rsidRPr="00227E1D" w:rsidRDefault="00227E1D" w:rsidP="006D4307">
            <w:pPr>
              <w:pStyle w:val="NoSpacing"/>
              <w:ind w:left="720"/>
              <w:jc w:val="both"/>
            </w:pPr>
            <w:r w:rsidRPr="00227E1D">
              <w:rPr>
                <w:b/>
                <w:bCs/>
                <w:i/>
                <w:iCs/>
              </w:rPr>
              <w:t>2 Fidra Road</w:t>
            </w:r>
            <w:r w:rsidRPr="00227E1D">
              <w:t xml:space="preserve"> – demolition of gate, widening of vehicular access, erection of gate and formation of hardstanding area</w:t>
            </w:r>
          </w:p>
          <w:p w14:paraId="56B3A472" w14:textId="77777777" w:rsidR="00227E1D" w:rsidRPr="00227E1D" w:rsidRDefault="00227E1D" w:rsidP="006D4307">
            <w:pPr>
              <w:pStyle w:val="NoSpacing"/>
              <w:ind w:left="720"/>
              <w:jc w:val="both"/>
            </w:pPr>
            <w:r w:rsidRPr="00227E1D">
              <w:rPr>
                <w:b/>
                <w:bCs/>
                <w:i/>
                <w:iCs/>
              </w:rPr>
              <w:t>11 Fidra Road</w:t>
            </w:r>
            <w:r w:rsidRPr="00227E1D">
              <w:t xml:space="preserve"> – alterations, extensions to house, formation of dormer windows, decked area, installation of air source heat pump</w:t>
            </w:r>
          </w:p>
          <w:p w14:paraId="44B89815" w14:textId="77777777" w:rsidR="00227E1D" w:rsidRPr="00227E1D" w:rsidRDefault="00227E1D" w:rsidP="006D4307">
            <w:pPr>
              <w:pStyle w:val="NoSpacing"/>
              <w:ind w:left="720"/>
              <w:jc w:val="both"/>
            </w:pPr>
            <w:proofErr w:type="spellStart"/>
            <w:r w:rsidRPr="00227E1D">
              <w:rPr>
                <w:b/>
                <w:bCs/>
                <w:i/>
                <w:iCs/>
              </w:rPr>
              <w:t>Kingshill</w:t>
            </w:r>
            <w:proofErr w:type="spellEnd"/>
            <w:r w:rsidRPr="00227E1D">
              <w:rPr>
                <w:b/>
                <w:bCs/>
                <w:i/>
                <w:iCs/>
              </w:rPr>
              <w:t>, 1B Bank Street</w:t>
            </w:r>
            <w:r w:rsidRPr="00227E1D">
              <w:t xml:space="preserve"> – alterations, extension to house, formation of dormers, erection of shed, greenhouse and associated works</w:t>
            </w:r>
          </w:p>
          <w:p w14:paraId="78AF4254" w14:textId="77777777" w:rsidR="00227E1D" w:rsidRPr="00227E1D" w:rsidRDefault="00227E1D" w:rsidP="006D4307">
            <w:pPr>
              <w:pStyle w:val="NoSpacing"/>
              <w:ind w:left="720"/>
              <w:jc w:val="both"/>
            </w:pPr>
            <w:proofErr w:type="spellStart"/>
            <w:r w:rsidRPr="00227E1D">
              <w:rPr>
                <w:b/>
                <w:bCs/>
                <w:i/>
                <w:iCs/>
              </w:rPr>
              <w:t>Mizzentop</w:t>
            </w:r>
            <w:proofErr w:type="spellEnd"/>
            <w:r w:rsidRPr="00227E1D">
              <w:rPr>
                <w:b/>
                <w:bCs/>
                <w:i/>
                <w:iCs/>
              </w:rPr>
              <w:t>, 9A Westerdunes Park</w:t>
            </w:r>
            <w:r w:rsidRPr="00227E1D">
              <w:t xml:space="preserve"> – alterations, extension to house, erection of domestic workshop &amp; formation of decking area</w:t>
            </w:r>
          </w:p>
          <w:p w14:paraId="76909583" w14:textId="77777777" w:rsidR="00227E1D" w:rsidRPr="00227E1D" w:rsidRDefault="00227E1D" w:rsidP="006D4307">
            <w:pPr>
              <w:ind w:left="720"/>
              <w:jc w:val="both"/>
            </w:pPr>
            <w:r w:rsidRPr="00227E1D">
              <w:rPr>
                <w:b/>
                <w:bCs/>
                <w:i/>
                <w:iCs/>
              </w:rPr>
              <w:t>10A Balfour Street</w:t>
            </w:r>
            <w:r w:rsidRPr="00227E1D">
              <w:t xml:space="preserve"> – alterations to flat</w:t>
            </w:r>
          </w:p>
          <w:p w14:paraId="23C4AC51" w14:textId="77777777" w:rsidR="00227E1D" w:rsidRPr="00227E1D" w:rsidRDefault="00227E1D" w:rsidP="006D4307">
            <w:pPr>
              <w:pStyle w:val="NoSpacing"/>
              <w:ind w:left="720"/>
              <w:jc w:val="both"/>
            </w:pPr>
            <w:r w:rsidRPr="00227E1D">
              <w:rPr>
                <w:b/>
                <w:bCs/>
                <w:i/>
                <w:iCs/>
              </w:rPr>
              <w:t>1 Richardson Crescent</w:t>
            </w:r>
            <w:r w:rsidRPr="00227E1D">
              <w:t xml:space="preserve"> – extensions to house and extensions to garage as ancillary residential accommodation</w:t>
            </w:r>
          </w:p>
          <w:p w14:paraId="4B135E4A" w14:textId="77777777" w:rsidR="00227E1D" w:rsidRPr="00227E1D" w:rsidRDefault="00227E1D" w:rsidP="006D4307">
            <w:pPr>
              <w:pStyle w:val="NoSpacing"/>
              <w:ind w:left="720"/>
              <w:jc w:val="both"/>
            </w:pPr>
            <w:r w:rsidRPr="00227E1D">
              <w:rPr>
                <w:b/>
                <w:bCs/>
                <w:i/>
                <w:iCs/>
              </w:rPr>
              <w:t>3 Castleton Farm Cottages</w:t>
            </w:r>
            <w:r w:rsidRPr="00227E1D">
              <w:t xml:space="preserve"> – extensions to house, formation of first floor balcony with balustrade</w:t>
            </w:r>
          </w:p>
          <w:p w14:paraId="411525EF" w14:textId="77777777" w:rsidR="00227E1D" w:rsidRPr="00227E1D" w:rsidRDefault="00227E1D" w:rsidP="006D4307">
            <w:pPr>
              <w:pStyle w:val="NoSpacing"/>
              <w:ind w:left="720"/>
              <w:jc w:val="both"/>
            </w:pPr>
            <w:r w:rsidRPr="00227E1D">
              <w:rPr>
                <w:b/>
                <w:bCs/>
                <w:i/>
                <w:iCs/>
              </w:rPr>
              <w:t>9 &amp; 9A Marmion Road</w:t>
            </w:r>
            <w:r w:rsidRPr="00227E1D">
              <w:t xml:space="preserve"> – alterations, heightening of roof and formation of roof terrace with balustrades to flats</w:t>
            </w:r>
          </w:p>
          <w:p w14:paraId="635D0EA0" w14:textId="77777777" w:rsidR="00227E1D" w:rsidRPr="00227E1D" w:rsidRDefault="00227E1D" w:rsidP="006D4307">
            <w:pPr>
              <w:pStyle w:val="NoSpacing"/>
              <w:ind w:left="720"/>
              <w:jc w:val="both"/>
            </w:pPr>
            <w:r w:rsidRPr="00227E1D">
              <w:rPr>
                <w:b/>
                <w:bCs/>
                <w:i/>
                <w:iCs/>
              </w:rPr>
              <w:t>15D Balfour Street</w:t>
            </w:r>
            <w:r w:rsidRPr="00227E1D">
              <w:t xml:space="preserve"> – change of use of flat to short term holiday let (retro)</w:t>
            </w:r>
          </w:p>
          <w:p w14:paraId="0406F0F0" w14:textId="77777777" w:rsidR="00227E1D" w:rsidRPr="00227E1D" w:rsidRDefault="00227E1D" w:rsidP="006D4307">
            <w:pPr>
              <w:spacing w:after="200" w:line="276" w:lineRule="auto"/>
              <w:ind w:left="720"/>
              <w:jc w:val="both"/>
            </w:pPr>
            <w:r w:rsidRPr="00227E1D">
              <w:rPr>
                <w:b/>
                <w:bCs/>
                <w:i/>
                <w:iCs/>
              </w:rPr>
              <w:t>Land north of 5 Rhodes Holdings</w:t>
            </w:r>
            <w:r w:rsidRPr="00227E1D">
              <w:t xml:space="preserve"> – conversion, extension, alteration and change of use of agricultural buildings/land to buildings for business (class 4) and non-residential institutions (class 10) and associated works</w:t>
            </w:r>
          </w:p>
          <w:p w14:paraId="1955CE61" w14:textId="460A29D9" w:rsidR="00227E1D" w:rsidRDefault="00844D7B" w:rsidP="00227E1D">
            <w:pPr>
              <w:spacing w:after="200" w:line="276" w:lineRule="auto"/>
              <w:jc w:val="both"/>
            </w:pPr>
            <w:r>
              <w:t>6</w:t>
            </w:r>
            <w:r w:rsidR="00FB21D6">
              <w:t>.</w:t>
            </w:r>
            <w:r>
              <w:t>3</w:t>
            </w:r>
            <w:r w:rsidR="006D4307" w:rsidRPr="006D4307">
              <w:t xml:space="preserve"> The following new application</w:t>
            </w:r>
            <w:r w:rsidR="006D4307">
              <w:t>s</w:t>
            </w:r>
            <w:r w:rsidR="006D4307" w:rsidRPr="006D4307">
              <w:t xml:space="preserve"> w</w:t>
            </w:r>
            <w:r w:rsidR="006D4307">
              <w:t>ere</w:t>
            </w:r>
            <w:r w:rsidR="006D4307" w:rsidRPr="006D4307">
              <w:t xml:space="preserve"> viewed, discussed and commented on as follows –</w:t>
            </w:r>
          </w:p>
          <w:p w14:paraId="317EF946" w14:textId="4D648988" w:rsidR="006D4307" w:rsidRDefault="006D4307" w:rsidP="00EC6948">
            <w:pPr>
              <w:pStyle w:val="NoSpacing"/>
              <w:ind w:left="720"/>
              <w:jc w:val="both"/>
            </w:pPr>
            <w:r>
              <w:rPr>
                <w:b/>
                <w:bCs/>
                <w:i/>
                <w:iCs/>
              </w:rPr>
              <w:t>Flat 3, 6 Cromwell Road -</w:t>
            </w:r>
            <w:r w:rsidR="00EC6948">
              <w:rPr>
                <w:b/>
                <w:bCs/>
                <w:i/>
                <w:iCs/>
              </w:rPr>
              <w:t xml:space="preserve"> </w:t>
            </w:r>
            <w:r>
              <w:t xml:space="preserve">after discussion it was agreed </w:t>
            </w:r>
            <w:r w:rsidR="00EC6948">
              <w:t>not to comment on the planning application for replacement windows and doors provided the window frames</w:t>
            </w:r>
            <w:r w:rsidR="00ED4B5F">
              <w:t xml:space="preserve"> to be replaced</w:t>
            </w:r>
            <w:r w:rsidR="00EC6948">
              <w:t xml:space="preserve"> were</w:t>
            </w:r>
            <w:r w:rsidR="00437C5E">
              <w:t xml:space="preserve"> replaced</w:t>
            </w:r>
            <w:r w:rsidR="006A205D">
              <w:t xml:space="preserve"> with</w:t>
            </w:r>
            <w:r w:rsidR="00EC6948">
              <w:t xml:space="preserve"> timber</w:t>
            </w:r>
          </w:p>
          <w:p w14:paraId="00978DB5" w14:textId="4017F7E3" w:rsidR="00EC6948" w:rsidRDefault="00EC6948" w:rsidP="00EC6948">
            <w:pPr>
              <w:pStyle w:val="NoSpacing"/>
              <w:ind w:left="720"/>
              <w:jc w:val="both"/>
            </w:pPr>
            <w:r w:rsidRPr="00EC6948">
              <w:rPr>
                <w:b/>
                <w:bCs/>
                <w:i/>
                <w:iCs/>
              </w:rPr>
              <w:t xml:space="preserve">16 </w:t>
            </w:r>
            <w:proofErr w:type="gramStart"/>
            <w:r w:rsidRPr="00EC6948">
              <w:rPr>
                <w:b/>
                <w:bCs/>
                <w:i/>
                <w:iCs/>
              </w:rPr>
              <w:t>Forth</w:t>
            </w:r>
            <w:proofErr w:type="gramEnd"/>
            <w:r w:rsidRPr="00EC6948">
              <w:rPr>
                <w:b/>
                <w:bCs/>
                <w:i/>
                <w:iCs/>
              </w:rPr>
              <w:t xml:space="preserve"> Street</w:t>
            </w:r>
            <w:r>
              <w:rPr>
                <w:b/>
                <w:bCs/>
                <w:i/>
                <w:iCs/>
              </w:rPr>
              <w:t xml:space="preserve"> –</w:t>
            </w:r>
            <w:r>
              <w:t xml:space="preserve"> after discussion it was agreed not to comment on the planning application for alterations, 1</w:t>
            </w:r>
            <w:r w:rsidRPr="00EC6948">
              <w:rPr>
                <w:vertAlign w:val="superscript"/>
              </w:rPr>
              <w:t>st</w:t>
            </w:r>
            <w:r>
              <w:t xml:space="preserve"> floor extension to house, and formation of ramps with handrails and balustrading</w:t>
            </w:r>
          </w:p>
          <w:p w14:paraId="3C8E8781" w14:textId="77777777" w:rsidR="00215551" w:rsidRPr="001C313D" w:rsidRDefault="00215551" w:rsidP="00EC6948">
            <w:pPr>
              <w:pStyle w:val="NoSpacing"/>
              <w:ind w:left="720"/>
              <w:jc w:val="both"/>
              <w:rPr>
                <w:color w:val="FF0000"/>
              </w:rPr>
            </w:pPr>
          </w:p>
          <w:p w14:paraId="1FE23BC9" w14:textId="25012B87" w:rsidR="00215551" w:rsidRPr="008135D0" w:rsidRDefault="00844D7B" w:rsidP="00215551">
            <w:pPr>
              <w:spacing w:after="200" w:line="276" w:lineRule="auto"/>
              <w:jc w:val="both"/>
            </w:pPr>
            <w:r w:rsidRPr="008135D0">
              <w:t>6.4</w:t>
            </w:r>
            <w:r w:rsidR="00215551" w:rsidRPr="008135D0">
              <w:t xml:space="preserve"> Decisions since last meeting –</w:t>
            </w:r>
          </w:p>
          <w:p w14:paraId="342AF52E" w14:textId="4ED7DD81" w:rsidR="00B26EA5" w:rsidRDefault="00B26EA5" w:rsidP="00B1292D">
            <w:pPr>
              <w:pStyle w:val="NoSpacing"/>
              <w:ind w:left="720"/>
              <w:jc w:val="both"/>
            </w:pPr>
            <w:r w:rsidRPr="00B1292D">
              <w:rPr>
                <w:b/>
                <w:bCs/>
                <w:i/>
                <w:iCs/>
              </w:rPr>
              <w:t>36 Moffat Place</w:t>
            </w:r>
            <w:r>
              <w:t xml:space="preserve"> – extension to house – </w:t>
            </w:r>
            <w:r w:rsidRPr="00B1292D">
              <w:rPr>
                <w:b/>
                <w:bCs/>
              </w:rPr>
              <w:t>granted</w:t>
            </w:r>
          </w:p>
          <w:p w14:paraId="64F60A33" w14:textId="039CD3E6" w:rsidR="00B26EA5" w:rsidRDefault="00B26EA5" w:rsidP="00B1292D">
            <w:pPr>
              <w:pStyle w:val="NoSpacing"/>
              <w:ind w:left="720"/>
              <w:jc w:val="both"/>
            </w:pPr>
            <w:r w:rsidRPr="00B1292D">
              <w:rPr>
                <w:b/>
                <w:bCs/>
                <w:i/>
                <w:iCs/>
              </w:rPr>
              <w:t xml:space="preserve">Seafield, 10 </w:t>
            </w:r>
            <w:proofErr w:type="gramStart"/>
            <w:r w:rsidRPr="00B1292D">
              <w:rPr>
                <w:b/>
                <w:bCs/>
                <w:i/>
                <w:iCs/>
              </w:rPr>
              <w:t>Forth</w:t>
            </w:r>
            <w:proofErr w:type="gramEnd"/>
            <w:r w:rsidRPr="00B1292D">
              <w:rPr>
                <w:b/>
                <w:bCs/>
                <w:i/>
                <w:iCs/>
              </w:rPr>
              <w:t xml:space="preserve"> Street</w:t>
            </w:r>
            <w:r>
              <w:t xml:space="preserve"> – alterations and extensions to flat, formation of second floor balcony – </w:t>
            </w:r>
            <w:r w:rsidRPr="00B1292D">
              <w:rPr>
                <w:b/>
                <w:bCs/>
              </w:rPr>
              <w:t>granted</w:t>
            </w:r>
          </w:p>
          <w:p w14:paraId="4C8527DB" w14:textId="03733180" w:rsidR="00B26EA5" w:rsidRDefault="00B26EA5" w:rsidP="00B1292D">
            <w:pPr>
              <w:pStyle w:val="NoSpacing"/>
              <w:ind w:left="720"/>
              <w:jc w:val="both"/>
            </w:pPr>
            <w:r w:rsidRPr="00B1292D">
              <w:rPr>
                <w:b/>
                <w:bCs/>
                <w:i/>
                <w:iCs/>
              </w:rPr>
              <w:lastRenderedPageBreak/>
              <w:t>5 Marine Parade</w:t>
            </w:r>
            <w:r>
              <w:t xml:space="preserve"> – demolition of gate and railings – </w:t>
            </w:r>
            <w:r w:rsidRPr="00B1292D">
              <w:rPr>
                <w:b/>
                <w:bCs/>
              </w:rPr>
              <w:t>granted</w:t>
            </w:r>
          </w:p>
          <w:p w14:paraId="0EC996A1" w14:textId="00BFFF03" w:rsidR="00B26EA5" w:rsidRDefault="00B26EA5" w:rsidP="00B1292D">
            <w:pPr>
              <w:pStyle w:val="NoSpacing"/>
              <w:ind w:left="720"/>
              <w:jc w:val="both"/>
            </w:pPr>
            <w:r w:rsidRPr="00B1292D">
              <w:rPr>
                <w:b/>
                <w:bCs/>
                <w:i/>
                <w:iCs/>
              </w:rPr>
              <w:t>13 Westerdunes Park</w:t>
            </w:r>
            <w:r>
              <w:t xml:space="preserve"> – formation of hardstanding area – </w:t>
            </w:r>
            <w:r w:rsidRPr="00B1292D">
              <w:rPr>
                <w:b/>
                <w:bCs/>
              </w:rPr>
              <w:t>granted</w:t>
            </w:r>
          </w:p>
          <w:p w14:paraId="7DDC7D27" w14:textId="3608F5CB" w:rsidR="00B26EA5" w:rsidRDefault="00B26EA5" w:rsidP="00B1292D">
            <w:pPr>
              <w:pStyle w:val="NoSpacing"/>
              <w:ind w:left="720"/>
              <w:jc w:val="both"/>
            </w:pPr>
            <w:r w:rsidRPr="00B1292D">
              <w:rPr>
                <w:b/>
                <w:bCs/>
                <w:i/>
                <w:iCs/>
              </w:rPr>
              <w:t>1A West Bay Road</w:t>
            </w:r>
            <w:r>
              <w:t xml:space="preserve"> – extension to flat, formation of first floor balcony with balustrading, vehicular access, hardstanding areas, steps and erection of walls – </w:t>
            </w:r>
            <w:r w:rsidRPr="00B1292D">
              <w:rPr>
                <w:b/>
                <w:bCs/>
              </w:rPr>
              <w:t>granted</w:t>
            </w:r>
          </w:p>
          <w:p w14:paraId="635A2AB3" w14:textId="57C2B135" w:rsidR="00DD2BDC" w:rsidRDefault="00B26EA5" w:rsidP="00B1292D">
            <w:pPr>
              <w:pStyle w:val="NoSpacing"/>
              <w:ind w:left="720"/>
              <w:jc w:val="both"/>
            </w:pPr>
            <w:r w:rsidRPr="00B1292D">
              <w:rPr>
                <w:b/>
                <w:bCs/>
                <w:i/>
                <w:iCs/>
              </w:rPr>
              <w:t>The Bothy &amp; The By</w:t>
            </w:r>
            <w:r w:rsidR="00B1292D" w:rsidRPr="00B1292D">
              <w:rPr>
                <w:b/>
                <w:bCs/>
                <w:i/>
                <w:iCs/>
              </w:rPr>
              <w:t>r</w:t>
            </w:r>
            <w:r w:rsidRPr="00B1292D">
              <w:rPr>
                <w:b/>
                <w:bCs/>
                <w:i/>
                <w:iCs/>
              </w:rPr>
              <w:t>e, Williamstone Farm Steadings,</w:t>
            </w:r>
            <w:r>
              <w:t xml:space="preserve"> </w:t>
            </w:r>
            <w:r w:rsidRPr="00B1292D">
              <w:rPr>
                <w:b/>
                <w:bCs/>
                <w:i/>
                <w:iCs/>
              </w:rPr>
              <w:t>Gasworks Lane</w:t>
            </w:r>
            <w:r>
              <w:t xml:space="preserve"> – extension to Bothy House, erection of pergola, gates, </w:t>
            </w:r>
            <w:r w:rsidR="00BC0E7B">
              <w:t>formation</w:t>
            </w:r>
            <w:r>
              <w:t xml:space="preserve"> of hardstanding area, planters,</w:t>
            </w:r>
            <w:r w:rsidR="00BC0E7B">
              <w:t xml:space="preserve"> and outdoor kitchen – </w:t>
            </w:r>
            <w:r w:rsidR="00BC0E7B" w:rsidRPr="00B1292D">
              <w:rPr>
                <w:b/>
                <w:bCs/>
              </w:rPr>
              <w:t>granted</w:t>
            </w:r>
          </w:p>
          <w:p w14:paraId="2287E6BE" w14:textId="0FF33FF3" w:rsidR="00BC0E7B" w:rsidRDefault="00BC0E7B" w:rsidP="00B1292D">
            <w:pPr>
              <w:pStyle w:val="NoSpacing"/>
              <w:ind w:left="720"/>
              <w:jc w:val="both"/>
              <w:rPr>
                <w:lang w:val="en-US"/>
              </w:rPr>
            </w:pPr>
            <w:r w:rsidRPr="00B1292D">
              <w:rPr>
                <w:b/>
                <w:bCs/>
                <w:i/>
                <w:iCs/>
                <w:lang w:val="en-US"/>
              </w:rPr>
              <w:t>The Harbour, Victoria Road (Lobster Shack)</w:t>
            </w:r>
            <w:r>
              <w:rPr>
                <w:lang w:val="en-US"/>
              </w:rPr>
              <w:t xml:space="preserve"> – alterations to building and erection of signage (retro) display of advertisements (retro) </w:t>
            </w:r>
            <w:r w:rsidR="00B1292D">
              <w:rPr>
                <w:lang w:val="en-US"/>
              </w:rPr>
              <w:t xml:space="preserve">- </w:t>
            </w:r>
            <w:r w:rsidRPr="00B1292D">
              <w:rPr>
                <w:b/>
                <w:bCs/>
                <w:lang w:val="en-US"/>
              </w:rPr>
              <w:t>granted</w:t>
            </w:r>
          </w:p>
          <w:p w14:paraId="2F1EAD9F" w14:textId="00D30047" w:rsidR="00BC0E7B" w:rsidRDefault="00BC0E7B" w:rsidP="00B1292D">
            <w:pPr>
              <w:pStyle w:val="NoSpacing"/>
              <w:ind w:left="720"/>
              <w:jc w:val="both"/>
              <w:rPr>
                <w:lang w:val="en-US"/>
              </w:rPr>
            </w:pPr>
            <w:r w:rsidRPr="00B1292D">
              <w:rPr>
                <w:b/>
                <w:bCs/>
                <w:i/>
                <w:iCs/>
                <w:lang w:val="en-US"/>
              </w:rPr>
              <w:t>12 Westgate</w:t>
            </w:r>
            <w:r>
              <w:rPr>
                <w:lang w:val="en-US"/>
              </w:rPr>
              <w:t xml:space="preserve"> – alterations, extensions and change of use of bank to form 1 house, formation of off-road parking, hardstanding areas and associated works – </w:t>
            </w:r>
            <w:r w:rsidRPr="00B1292D">
              <w:rPr>
                <w:b/>
                <w:bCs/>
                <w:lang w:val="en-US"/>
              </w:rPr>
              <w:t>refused</w:t>
            </w:r>
          </w:p>
          <w:p w14:paraId="433054FF" w14:textId="7C327B2D" w:rsidR="00BC0E7B" w:rsidRDefault="00BC0E7B" w:rsidP="00B1292D">
            <w:pPr>
              <w:pStyle w:val="NoSpacing"/>
              <w:ind w:left="720"/>
              <w:jc w:val="both"/>
              <w:rPr>
                <w:lang w:val="en-US"/>
              </w:rPr>
            </w:pPr>
            <w:proofErr w:type="spellStart"/>
            <w:r w:rsidRPr="00B1292D">
              <w:rPr>
                <w:b/>
                <w:bCs/>
                <w:i/>
                <w:iCs/>
                <w:lang w:val="en-US"/>
              </w:rPr>
              <w:t>Balgone</w:t>
            </w:r>
            <w:proofErr w:type="spellEnd"/>
            <w:r w:rsidRPr="00B1292D">
              <w:rPr>
                <w:b/>
                <w:bCs/>
                <w:i/>
                <w:iCs/>
                <w:lang w:val="en-US"/>
              </w:rPr>
              <w:t xml:space="preserve"> Dean, Kingston</w:t>
            </w:r>
            <w:r>
              <w:rPr>
                <w:lang w:val="en-US"/>
              </w:rPr>
              <w:t xml:space="preserve"> – part change of use of agricultural land to domestic garden ground and for grazing and keeping</w:t>
            </w:r>
            <w:r w:rsidR="00624316">
              <w:rPr>
                <w:lang w:val="en-US"/>
              </w:rPr>
              <w:t xml:space="preserve"> </w:t>
            </w:r>
            <w:r>
              <w:rPr>
                <w:lang w:val="en-US"/>
              </w:rPr>
              <w:t>horses</w:t>
            </w:r>
            <w:r w:rsidR="00B1292D">
              <w:rPr>
                <w:lang w:val="en-US"/>
              </w:rPr>
              <w:t>, erection of domestic garage/gym/bike</w:t>
            </w:r>
            <w:r w:rsidR="00624316">
              <w:rPr>
                <w:lang w:val="en-US"/>
              </w:rPr>
              <w:t xml:space="preserve"> </w:t>
            </w:r>
            <w:r w:rsidR="00B1292D">
              <w:rPr>
                <w:lang w:val="en-US"/>
              </w:rPr>
              <w:t>store, ancillary domestic accommodation</w:t>
            </w:r>
            <w:r w:rsidR="00624316">
              <w:rPr>
                <w:lang w:val="en-US"/>
              </w:rPr>
              <w:t xml:space="preserve"> and domestic stable block (part retro)</w:t>
            </w:r>
            <w:r>
              <w:rPr>
                <w:lang w:val="en-US"/>
              </w:rPr>
              <w:t xml:space="preserve"> </w:t>
            </w:r>
            <w:r w:rsidR="00B1292D">
              <w:rPr>
                <w:lang w:val="en-US"/>
              </w:rPr>
              <w:t>–</w:t>
            </w:r>
            <w:r>
              <w:rPr>
                <w:lang w:val="en-US"/>
              </w:rPr>
              <w:t xml:space="preserve"> </w:t>
            </w:r>
            <w:r w:rsidRPr="00B1292D">
              <w:rPr>
                <w:b/>
                <w:bCs/>
                <w:lang w:val="en-US"/>
              </w:rPr>
              <w:t>granted</w:t>
            </w:r>
          </w:p>
          <w:p w14:paraId="5DED05CF" w14:textId="25DAE97A" w:rsidR="00B1292D" w:rsidRPr="00DD2BDC" w:rsidRDefault="00B1292D" w:rsidP="00B1292D">
            <w:pPr>
              <w:pStyle w:val="NoSpacing"/>
              <w:ind w:left="720"/>
              <w:jc w:val="both"/>
              <w:rPr>
                <w:lang w:val="en-US"/>
              </w:rPr>
            </w:pPr>
          </w:p>
        </w:tc>
        <w:tc>
          <w:tcPr>
            <w:tcW w:w="941" w:type="dxa"/>
            <w:tcBorders>
              <w:top w:val="single" w:sz="4" w:space="0" w:color="auto"/>
              <w:left w:val="single" w:sz="4" w:space="0" w:color="auto"/>
              <w:bottom w:val="single" w:sz="4" w:space="0" w:color="auto"/>
              <w:right w:val="single" w:sz="4" w:space="0" w:color="auto"/>
            </w:tcBorders>
          </w:tcPr>
          <w:p w14:paraId="6904AF23" w14:textId="77777777" w:rsidR="00DD2BDC" w:rsidRPr="00DD2BDC" w:rsidRDefault="00DD2BDC" w:rsidP="00DD2BDC">
            <w:pPr>
              <w:spacing w:after="200" w:line="276" w:lineRule="auto"/>
              <w:rPr>
                <w:lang w:val="en-US"/>
              </w:rPr>
            </w:pPr>
          </w:p>
        </w:tc>
      </w:tr>
      <w:tr w:rsidR="00DD2BDC" w:rsidRPr="00DD2BDC" w14:paraId="03407DDE" w14:textId="77777777" w:rsidTr="00DD2BDC">
        <w:trPr>
          <w:trHeight w:val="841"/>
        </w:trPr>
        <w:tc>
          <w:tcPr>
            <w:tcW w:w="2050" w:type="dxa"/>
            <w:tcBorders>
              <w:top w:val="single" w:sz="4" w:space="0" w:color="auto"/>
              <w:left w:val="single" w:sz="4" w:space="0" w:color="auto"/>
              <w:bottom w:val="single" w:sz="4" w:space="0" w:color="auto"/>
              <w:right w:val="single" w:sz="4" w:space="0" w:color="auto"/>
            </w:tcBorders>
            <w:hideMark/>
          </w:tcPr>
          <w:p w14:paraId="1EA3300A" w14:textId="590DDB48" w:rsidR="00DD2BDC" w:rsidRPr="00DD2BDC" w:rsidRDefault="00844D7B" w:rsidP="00DD2BDC">
            <w:pPr>
              <w:spacing w:after="200" w:line="276" w:lineRule="auto"/>
              <w:rPr>
                <w:b/>
                <w:lang w:val="en-US"/>
              </w:rPr>
            </w:pPr>
            <w:r>
              <w:rPr>
                <w:b/>
                <w:lang w:val="en-US"/>
              </w:rPr>
              <w:lastRenderedPageBreak/>
              <w:t xml:space="preserve">7 </w:t>
            </w:r>
            <w:r w:rsidR="00DD2BDC" w:rsidRPr="00DD2BDC">
              <w:rPr>
                <w:b/>
                <w:lang w:val="en-US"/>
              </w:rPr>
              <w:t>Treasurer’s Report</w:t>
            </w:r>
          </w:p>
        </w:tc>
        <w:tc>
          <w:tcPr>
            <w:tcW w:w="6025" w:type="dxa"/>
            <w:tcBorders>
              <w:top w:val="single" w:sz="4" w:space="0" w:color="auto"/>
              <w:left w:val="single" w:sz="4" w:space="0" w:color="auto"/>
              <w:bottom w:val="single" w:sz="4" w:space="0" w:color="auto"/>
              <w:right w:val="single" w:sz="4" w:space="0" w:color="auto"/>
            </w:tcBorders>
            <w:hideMark/>
          </w:tcPr>
          <w:p w14:paraId="7576B96F" w14:textId="408E82A1" w:rsidR="00DD2BDC" w:rsidRPr="00DD2BDC" w:rsidRDefault="00844D7B" w:rsidP="004A7B3B">
            <w:pPr>
              <w:spacing w:after="200" w:line="276" w:lineRule="auto"/>
              <w:jc w:val="both"/>
              <w:rPr>
                <w:lang w:val="en-US"/>
              </w:rPr>
            </w:pPr>
            <w:r>
              <w:rPr>
                <w:lang w:val="en-US"/>
              </w:rPr>
              <w:t>7</w:t>
            </w:r>
            <w:r w:rsidR="00DD2BDC" w:rsidRPr="00DD2BDC">
              <w:rPr>
                <w:lang w:val="en-US"/>
              </w:rPr>
              <w:t xml:space="preserve">.1 The Treasurer </w:t>
            </w:r>
            <w:r w:rsidR="00B269B3">
              <w:rPr>
                <w:lang w:val="en-US"/>
              </w:rPr>
              <w:t xml:space="preserve">had circulated a note prior to the meeting </w:t>
            </w:r>
            <w:r w:rsidR="004A7B3B">
              <w:rPr>
                <w:lang w:val="en-US"/>
              </w:rPr>
              <w:t>which</w:t>
            </w:r>
            <w:r w:rsidR="00B269B3">
              <w:rPr>
                <w:lang w:val="en-US"/>
              </w:rPr>
              <w:t xml:space="preserve"> </w:t>
            </w:r>
            <w:r w:rsidR="00DD2BDC" w:rsidRPr="00DD2BDC">
              <w:rPr>
                <w:lang w:val="en-US"/>
              </w:rPr>
              <w:t>confirmed that the following payments had been made during the last month - £13 to Scottish Power for the store; £38 to the Secretary for the Minutes; £</w:t>
            </w:r>
            <w:r w:rsidR="00477315">
              <w:rPr>
                <w:lang w:val="en-US"/>
              </w:rPr>
              <w:t>42</w:t>
            </w:r>
            <w:r w:rsidR="00DD2BDC" w:rsidRPr="00DD2BDC">
              <w:rPr>
                <w:lang w:val="en-US"/>
              </w:rPr>
              <w:t xml:space="preserve"> to BWF Hosting for web hosting</w:t>
            </w:r>
            <w:r w:rsidR="004A7B3B">
              <w:rPr>
                <w:lang w:val="en-US"/>
              </w:rPr>
              <w:t xml:space="preserve"> add-ons</w:t>
            </w:r>
            <w:r w:rsidR="00477315">
              <w:rPr>
                <w:lang w:val="en-US"/>
              </w:rPr>
              <w:t xml:space="preserve">; £167.62 to Zurich for insurance including </w:t>
            </w:r>
            <w:r w:rsidR="004A7B3B">
              <w:rPr>
                <w:lang w:val="en-US"/>
              </w:rPr>
              <w:t xml:space="preserve">cover for </w:t>
            </w:r>
            <w:r w:rsidR="00ED4B5F">
              <w:rPr>
                <w:lang w:val="en-US"/>
              </w:rPr>
              <w:t>the sound</w:t>
            </w:r>
            <w:r w:rsidR="00477315">
              <w:rPr>
                <w:lang w:val="en-US"/>
              </w:rPr>
              <w:t xml:space="preserve"> equipment; </w:t>
            </w:r>
            <w:r w:rsidR="001C313D">
              <w:rPr>
                <w:lang w:val="en-US"/>
              </w:rPr>
              <w:t>£7,217 balance due to Planning Aid Scotland re Local Place Plan; and £4.75 bank charges</w:t>
            </w:r>
            <w:r w:rsidR="00DD2BDC" w:rsidRPr="00DD2BDC">
              <w:rPr>
                <w:lang w:val="en-US"/>
              </w:rPr>
              <w:t xml:space="preserve"> </w:t>
            </w:r>
          </w:p>
          <w:p w14:paraId="66B4D44D" w14:textId="5D4DC85C" w:rsidR="00DD2BDC" w:rsidRPr="00DD2BDC" w:rsidRDefault="00844D7B" w:rsidP="004A7B3B">
            <w:pPr>
              <w:spacing w:after="200" w:line="276" w:lineRule="auto"/>
              <w:jc w:val="both"/>
              <w:rPr>
                <w:lang w:val="en-US"/>
              </w:rPr>
            </w:pPr>
            <w:r>
              <w:rPr>
                <w:lang w:val="en-US"/>
              </w:rPr>
              <w:t>7</w:t>
            </w:r>
            <w:r w:rsidR="00DD2BDC" w:rsidRPr="00DD2BDC">
              <w:rPr>
                <w:lang w:val="en-US"/>
              </w:rPr>
              <w:t>.2 £1,</w:t>
            </w:r>
            <w:r w:rsidR="001C313D">
              <w:rPr>
                <w:lang w:val="en-US"/>
              </w:rPr>
              <w:t>500</w:t>
            </w:r>
            <w:r w:rsidR="00DD2BDC" w:rsidRPr="00DD2BDC">
              <w:rPr>
                <w:lang w:val="en-US"/>
              </w:rPr>
              <w:t xml:space="preserve"> from the </w:t>
            </w:r>
            <w:r w:rsidR="001C313D">
              <w:rPr>
                <w:lang w:val="en-US"/>
              </w:rPr>
              <w:t>Common Good Fund</w:t>
            </w:r>
            <w:r w:rsidR="00DD2BDC" w:rsidRPr="00DD2BDC">
              <w:rPr>
                <w:lang w:val="en-US"/>
              </w:rPr>
              <w:t>, ringfenced for defibrillator maintenance, had been received.</w:t>
            </w:r>
          </w:p>
          <w:p w14:paraId="42418D47" w14:textId="6F5869BF" w:rsidR="00DD2BDC" w:rsidRPr="00DD2BDC" w:rsidRDefault="00844D7B" w:rsidP="00994FD4">
            <w:pPr>
              <w:spacing w:after="200" w:line="276" w:lineRule="auto"/>
              <w:jc w:val="both"/>
              <w:rPr>
                <w:lang w:val="en-US"/>
              </w:rPr>
            </w:pPr>
            <w:r>
              <w:rPr>
                <w:lang w:val="en-US"/>
              </w:rPr>
              <w:t>7</w:t>
            </w:r>
            <w:r w:rsidR="00DD2BDC" w:rsidRPr="00DD2BDC">
              <w:rPr>
                <w:lang w:val="en-US"/>
              </w:rPr>
              <w:t xml:space="preserve">.3 </w:t>
            </w:r>
            <w:r w:rsidR="00994FD4">
              <w:rPr>
                <w:lang w:val="en-US"/>
              </w:rPr>
              <w:t xml:space="preserve">Final checks by RBS </w:t>
            </w:r>
            <w:r w:rsidR="00994FD4" w:rsidRPr="00994FD4">
              <w:rPr>
                <w:lang w:val="en-US"/>
              </w:rPr>
              <w:t>r</w:t>
            </w:r>
            <w:r w:rsidR="00DD2BDC" w:rsidRPr="00994FD4">
              <w:rPr>
                <w:lang w:val="en-US"/>
              </w:rPr>
              <w:t xml:space="preserve">egarding the transfer of the bank account </w:t>
            </w:r>
            <w:r w:rsidR="00994FD4" w:rsidRPr="00994FD4">
              <w:rPr>
                <w:lang w:val="en-US"/>
              </w:rPr>
              <w:t>from BoS were ongoing and details should arrive within the next week or two</w:t>
            </w:r>
            <w:r w:rsidR="00DD2BDC" w:rsidRPr="00994FD4">
              <w:rPr>
                <w:lang w:val="en-US"/>
              </w:rPr>
              <w:t>.</w:t>
            </w:r>
          </w:p>
        </w:tc>
        <w:tc>
          <w:tcPr>
            <w:tcW w:w="941" w:type="dxa"/>
            <w:tcBorders>
              <w:top w:val="single" w:sz="4" w:space="0" w:color="auto"/>
              <w:left w:val="single" w:sz="4" w:space="0" w:color="auto"/>
              <w:bottom w:val="single" w:sz="4" w:space="0" w:color="auto"/>
              <w:right w:val="single" w:sz="4" w:space="0" w:color="auto"/>
            </w:tcBorders>
          </w:tcPr>
          <w:p w14:paraId="67D5A792" w14:textId="77777777" w:rsidR="00DD2BDC" w:rsidRPr="00DD2BDC" w:rsidRDefault="00DD2BDC" w:rsidP="00DD2BDC">
            <w:pPr>
              <w:spacing w:after="200" w:line="276" w:lineRule="auto"/>
              <w:rPr>
                <w:lang w:val="en-US"/>
              </w:rPr>
            </w:pPr>
          </w:p>
          <w:p w14:paraId="0A8A7086" w14:textId="77777777" w:rsidR="00DD2BDC" w:rsidRPr="00DD2BDC" w:rsidRDefault="00DD2BDC" w:rsidP="00DD2BDC">
            <w:pPr>
              <w:spacing w:after="200" w:line="276" w:lineRule="auto"/>
              <w:rPr>
                <w:lang w:val="en-US"/>
              </w:rPr>
            </w:pPr>
          </w:p>
          <w:p w14:paraId="7C0B680B" w14:textId="77777777" w:rsidR="00DD2BDC" w:rsidRPr="00DD2BDC" w:rsidRDefault="00DD2BDC" w:rsidP="00DD2BDC">
            <w:pPr>
              <w:spacing w:after="200" w:line="276" w:lineRule="auto"/>
              <w:rPr>
                <w:lang w:val="en-US"/>
              </w:rPr>
            </w:pPr>
          </w:p>
          <w:p w14:paraId="5CA36402" w14:textId="77777777" w:rsidR="00DD2BDC" w:rsidRPr="00DD2BDC" w:rsidRDefault="00DD2BDC" w:rsidP="00DD2BDC">
            <w:pPr>
              <w:spacing w:after="200" w:line="276" w:lineRule="auto"/>
              <w:rPr>
                <w:lang w:val="en-US"/>
              </w:rPr>
            </w:pPr>
          </w:p>
        </w:tc>
      </w:tr>
      <w:tr w:rsidR="00DD2BDC" w:rsidRPr="00DD2BDC" w14:paraId="22FD5F4C" w14:textId="77777777" w:rsidTr="00DD2BDC">
        <w:trPr>
          <w:trHeight w:val="557"/>
        </w:trPr>
        <w:tc>
          <w:tcPr>
            <w:tcW w:w="2050" w:type="dxa"/>
            <w:tcBorders>
              <w:top w:val="single" w:sz="4" w:space="0" w:color="auto"/>
              <w:left w:val="single" w:sz="4" w:space="0" w:color="auto"/>
              <w:bottom w:val="single" w:sz="4" w:space="0" w:color="auto"/>
              <w:right w:val="single" w:sz="4" w:space="0" w:color="auto"/>
            </w:tcBorders>
            <w:hideMark/>
          </w:tcPr>
          <w:p w14:paraId="4B04D9D0" w14:textId="4AA7E9F4" w:rsidR="00DD2BDC" w:rsidRPr="005E0DFC" w:rsidRDefault="00844D7B" w:rsidP="00DD2BDC">
            <w:pPr>
              <w:spacing w:after="200" w:line="276" w:lineRule="auto"/>
              <w:rPr>
                <w:b/>
                <w:lang w:val="en-US"/>
              </w:rPr>
            </w:pPr>
            <w:r w:rsidRPr="005E0DFC">
              <w:rPr>
                <w:b/>
                <w:lang w:val="en-US"/>
              </w:rPr>
              <w:t>8</w:t>
            </w:r>
            <w:r w:rsidR="00DD2BDC" w:rsidRPr="005E0DFC">
              <w:rPr>
                <w:b/>
                <w:lang w:val="en-US"/>
              </w:rPr>
              <w:t xml:space="preserve"> Parking Management Proposals</w:t>
            </w:r>
          </w:p>
        </w:tc>
        <w:tc>
          <w:tcPr>
            <w:tcW w:w="6025" w:type="dxa"/>
            <w:tcBorders>
              <w:top w:val="single" w:sz="4" w:space="0" w:color="auto"/>
              <w:left w:val="single" w:sz="4" w:space="0" w:color="auto"/>
              <w:bottom w:val="single" w:sz="4" w:space="0" w:color="auto"/>
              <w:right w:val="single" w:sz="4" w:space="0" w:color="auto"/>
            </w:tcBorders>
            <w:hideMark/>
          </w:tcPr>
          <w:p w14:paraId="1424DEFA" w14:textId="73B984C7" w:rsidR="00873E08" w:rsidRDefault="00873E08" w:rsidP="003E3C67">
            <w:pPr>
              <w:jc w:val="both"/>
              <w:rPr>
                <w:lang w:val="en-US"/>
              </w:rPr>
            </w:pPr>
            <w:r>
              <w:rPr>
                <w:lang w:val="en-US"/>
              </w:rPr>
              <w:t>8</w:t>
            </w:r>
            <w:r w:rsidR="00DD2BDC" w:rsidRPr="00DD2BDC">
              <w:rPr>
                <w:lang w:val="en-US"/>
              </w:rPr>
              <w:t xml:space="preserve">.1 The Chairman commented that he </w:t>
            </w:r>
            <w:r w:rsidR="009C3CE8">
              <w:rPr>
                <w:lang w:val="en-US"/>
              </w:rPr>
              <w:t xml:space="preserve">had </w:t>
            </w:r>
            <w:r>
              <w:rPr>
                <w:lang w:val="en-US"/>
              </w:rPr>
              <w:t xml:space="preserve">received an e-mail from Duncan Fraser with </w:t>
            </w:r>
            <w:r w:rsidR="009C3CE8">
              <w:rPr>
                <w:lang w:val="en-US"/>
              </w:rPr>
              <w:t xml:space="preserve">details of </w:t>
            </w:r>
            <w:r>
              <w:rPr>
                <w:lang w:val="en-US"/>
              </w:rPr>
              <w:t>a way to move forward without incurring costs.</w:t>
            </w:r>
          </w:p>
          <w:p w14:paraId="04695FE0" w14:textId="77777777" w:rsidR="00873E08" w:rsidRDefault="00873E08" w:rsidP="003E3C67">
            <w:pPr>
              <w:jc w:val="both"/>
            </w:pPr>
          </w:p>
          <w:p w14:paraId="7AF5D33F" w14:textId="4B958248" w:rsidR="00873E08" w:rsidRDefault="00873E08" w:rsidP="003E3C67">
            <w:pPr>
              <w:jc w:val="both"/>
            </w:pPr>
            <w:r>
              <w:t xml:space="preserve">8.2 It was confirmed that implementation of the </w:t>
            </w:r>
            <w:r w:rsidR="0036117D">
              <w:t xml:space="preserve">parking </w:t>
            </w:r>
            <w:r>
              <w:t xml:space="preserve">proposals had been delayed as planning permission was required for installation of parking meters in the </w:t>
            </w:r>
            <w:r w:rsidR="006B7A55">
              <w:t>C</w:t>
            </w:r>
            <w:r>
              <w:t>onservation Area.</w:t>
            </w:r>
          </w:p>
          <w:p w14:paraId="7A528E98" w14:textId="77777777" w:rsidR="00873E08" w:rsidRDefault="00873E08" w:rsidP="003E3C67">
            <w:pPr>
              <w:jc w:val="both"/>
            </w:pPr>
          </w:p>
          <w:p w14:paraId="37DD5815" w14:textId="6D12BD86" w:rsidR="00873E08" w:rsidRDefault="00873E08" w:rsidP="003E3C67">
            <w:pPr>
              <w:jc w:val="both"/>
            </w:pPr>
            <w:r>
              <w:t>8.3 Craig Hoy MSP was raising</w:t>
            </w:r>
            <w:r w:rsidR="006B7A55">
              <w:t xml:space="preserve"> at Holyrood</w:t>
            </w:r>
            <w:r>
              <w:t xml:space="preserve"> the issue of the misuse of ETROs by ELC.</w:t>
            </w:r>
          </w:p>
          <w:p w14:paraId="60EF832C" w14:textId="77777777" w:rsidR="00873E08" w:rsidRDefault="00873E08" w:rsidP="003E3C67">
            <w:pPr>
              <w:jc w:val="both"/>
            </w:pPr>
          </w:p>
          <w:p w14:paraId="05C7EEC0" w14:textId="58B12BEC" w:rsidR="00873E08" w:rsidRDefault="00873E08" w:rsidP="003E3C67">
            <w:pPr>
              <w:jc w:val="both"/>
            </w:pPr>
            <w:r>
              <w:lastRenderedPageBreak/>
              <w:t>8.4 It was noted that Stantec was conducting the consultations</w:t>
            </w:r>
            <w:r w:rsidR="003E3C67">
              <w:t xml:space="preserve"> on parking management in</w:t>
            </w:r>
            <w:r>
              <w:t xml:space="preserve"> the other towns </w:t>
            </w:r>
            <w:r w:rsidR="003E3C67">
              <w:t>to be affected.</w:t>
            </w:r>
          </w:p>
          <w:p w14:paraId="4E6D2F97" w14:textId="77777777" w:rsidR="003E3C67" w:rsidRPr="00DD2BDC" w:rsidRDefault="003E3C67" w:rsidP="003E3C67">
            <w:pPr>
              <w:jc w:val="both"/>
            </w:pPr>
          </w:p>
          <w:p w14:paraId="18A24E14" w14:textId="6FB4E16A" w:rsidR="00DD2BDC" w:rsidRPr="00DD2BDC" w:rsidRDefault="00DD2BDC" w:rsidP="00DD2BDC">
            <w:pPr>
              <w:spacing w:after="200" w:line="276" w:lineRule="auto"/>
            </w:pPr>
          </w:p>
        </w:tc>
        <w:tc>
          <w:tcPr>
            <w:tcW w:w="941" w:type="dxa"/>
            <w:tcBorders>
              <w:top w:val="single" w:sz="4" w:space="0" w:color="auto"/>
              <w:left w:val="single" w:sz="4" w:space="0" w:color="auto"/>
              <w:bottom w:val="single" w:sz="4" w:space="0" w:color="auto"/>
              <w:right w:val="single" w:sz="4" w:space="0" w:color="auto"/>
            </w:tcBorders>
          </w:tcPr>
          <w:p w14:paraId="259A13FC" w14:textId="77777777" w:rsidR="00DD2BDC" w:rsidRPr="00DD2BDC" w:rsidRDefault="00DD2BDC" w:rsidP="00DD2BDC">
            <w:pPr>
              <w:spacing w:after="200" w:line="276" w:lineRule="auto"/>
              <w:rPr>
                <w:lang w:val="en-US"/>
              </w:rPr>
            </w:pPr>
          </w:p>
        </w:tc>
      </w:tr>
      <w:tr w:rsidR="00DD2BDC" w:rsidRPr="00DD2BDC" w14:paraId="3556C3A0" w14:textId="77777777" w:rsidTr="00DD2BDC">
        <w:trPr>
          <w:trHeight w:val="557"/>
        </w:trPr>
        <w:tc>
          <w:tcPr>
            <w:tcW w:w="2050" w:type="dxa"/>
            <w:tcBorders>
              <w:top w:val="single" w:sz="4" w:space="0" w:color="auto"/>
              <w:left w:val="single" w:sz="4" w:space="0" w:color="auto"/>
              <w:bottom w:val="single" w:sz="4" w:space="0" w:color="auto"/>
              <w:right w:val="single" w:sz="4" w:space="0" w:color="auto"/>
            </w:tcBorders>
            <w:hideMark/>
          </w:tcPr>
          <w:p w14:paraId="6D3DBBA7" w14:textId="40C8CF67" w:rsidR="00DD2BDC" w:rsidRPr="00DD2BDC" w:rsidRDefault="00844D7B" w:rsidP="00DD2BDC">
            <w:pPr>
              <w:spacing w:after="200" w:line="276" w:lineRule="auto"/>
              <w:rPr>
                <w:b/>
                <w:lang w:val="en-US"/>
              </w:rPr>
            </w:pPr>
            <w:r>
              <w:rPr>
                <w:b/>
                <w:lang w:val="en-US"/>
              </w:rPr>
              <w:t>9</w:t>
            </w:r>
            <w:r w:rsidR="00DD2BDC" w:rsidRPr="00DD2BDC">
              <w:rPr>
                <w:b/>
                <w:lang w:val="en-US"/>
              </w:rPr>
              <w:t xml:space="preserve"> Health &amp; Wellbeing Association</w:t>
            </w:r>
          </w:p>
        </w:tc>
        <w:tc>
          <w:tcPr>
            <w:tcW w:w="6025" w:type="dxa"/>
            <w:tcBorders>
              <w:top w:val="single" w:sz="4" w:space="0" w:color="auto"/>
              <w:left w:val="single" w:sz="4" w:space="0" w:color="auto"/>
              <w:bottom w:val="single" w:sz="4" w:space="0" w:color="auto"/>
              <w:right w:val="single" w:sz="4" w:space="0" w:color="auto"/>
            </w:tcBorders>
            <w:hideMark/>
          </w:tcPr>
          <w:p w14:paraId="7454D5B9" w14:textId="6A7DC526" w:rsidR="00DD2BDC" w:rsidRDefault="00776D32" w:rsidP="00776D32">
            <w:pPr>
              <w:spacing w:after="200" w:line="276" w:lineRule="auto"/>
              <w:jc w:val="both"/>
              <w:rPr>
                <w:lang w:val="en-US"/>
              </w:rPr>
            </w:pPr>
            <w:r>
              <w:rPr>
                <w:lang w:val="en-US"/>
              </w:rPr>
              <w:t>9</w:t>
            </w:r>
            <w:r w:rsidR="00DD2BDC" w:rsidRPr="00DD2BDC">
              <w:rPr>
                <w:lang w:val="en-US"/>
              </w:rPr>
              <w:t xml:space="preserve">.1 Cllr Egan reported that </w:t>
            </w:r>
            <w:r>
              <w:rPr>
                <w:lang w:val="en-US"/>
              </w:rPr>
              <w:t xml:space="preserve">there would be </w:t>
            </w:r>
            <w:r w:rsidRPr="00DD2BDC">
              <w:rPr>
                <w:lang w:val="en-US"/>
              </w:rPr>
              <w:t>a</w:t>
            </w:r>
            <w:r>
              <w:rPr>
                <w:lang w:val="en-US"/>
              </w:rPr>
              <w:t xml:space="preserve"> </w:t>
            </w:r>
            <w:r w:rsidR="00DD2BDC" w:rsidRPr="00DD2BDC">
              <w:rPr>
                <w:lang w:val="en-US"/>
              </w:rPr>
              <w:t>meeting</w:t>
            </w:r>
            <w:r w:rsidR="0013279A">
              <w:rPr>
                <w:lang w:val="en-US"/>
              </w:rPr>
              <w:t xml:space="preserve"> of the Association</w:t>
            </w:r>
            <w:r w:rsidR="00DD2BDC" w:rsidRPr="00DD2BDC">
              <w:rPr>
                <w:lang w:val="en-US"/>
              </w:rPr>
              <w:t xml:space="preserve"> </w:t>
            </w:r>
            <w:r>
              <w:rPr>
                <w:lang w:val="en-US"/>
              </w:rPr>
              <w:t>the following week.</w:t>
            </w:r>
          </w:p>
          <w:p w14:paraId="642A10CE" w14:textId="2806C6FD" w:rsidR="00776D32" w:rsidRPr="00DD2BDC" w:rsidRDefault="00776D32" w:rsidP="00776D32">
            <w:pPr>
              <w:spacing w:after="200" w:line="276" w:lineRule="auto"/>
              <w:jc w:val="both"/>
              <w:rPr>
                <w:lang w:val="en-US"/>
              </w:rPr>
            </w:pPr>
            <w:r>
              <w:rPr>
                <w:lang w:val="en-US"/>
              </w:rPr>
              <w:t xml:space="preserve">9.2 </w:t>
            </w:r>
            <w:r w:rsidR="000F08AE">
              <w:rPr>
                <w:lang w:val="en-US"/>
              </w:rPr>
              <w:t>She was disappointed</w:t>
            </w:r>
            <w:r>
              <w:rPr>
                <w:lang w:val="en-US"/>
              </w:rPr>
              <w:t xml:space="preserve"> that applications for small grants were slow</w:t>
            </w:r>
            <w:r w:rsidR="000F08AE">
              <w:rPr>
                <w:lang w:val="en-US"/>
              </w:rPr>
              <w:t xml:space="preserve"> in coming in</w:t>
            </w:r>
            <w:r>
              <w:rPr>
                <w:lang w:val="en-US"/>
              </w:rPr>
              <w:t>.</w:t>
            </w:r>
          </w:p>
          <w:p w14:paraId="667688AF" w14:textId="635F733C" w:rsidR="00DD2BDC" w:rsidRPr="00DD2BDC" w:rsidRDefault="00DD2BDC" w:rsidP="00DD2BDC">
            <w:pPr>
              <w:spacing w:after="200" w:line="276" w:lineRule="auto"/>
            </w:pPr>
          </w:p>
        </w:tc>
        <w:tc>
          <w:tcPr>
            <w:tcW w:w="941" w:type="dxa"/>
            <w:tcBorders>
              <w:top w:val="single" w:sz="4" w:space="0" w:color="auto"/>
              <w:left w:val="single" w:sz="4" w:space="0" w:color="auto"/>
              <w:bottom w:val="single" w:sz="4" w:space="0" w:color="auto"/>
              <w:right w:val="single" w:sz="4" w:space="0" w:color="auto"/>
            </w:tcBorders>
          </w:tcPr>
          <w:p w14:paraId="6C668DB1" w14:textId="77777777" w:rsidR="00DD2BDC" w:rsidRPr="00DD2BDC" w:rsidRDefault="00DD2BDC" w:rsidP="00DD2BDC">
            <w:pPr>
              <w:spacing w:after="200" w:line="276" w:lineRule="auto"/>
              <w:rPr>
                <w:lang w:val="en-US"/>
              </w:rPr>
            </w:pPr>
          </w:p>
        </w:tc>
      </w:tr>
      <w:tr w:rsidR="00DD2BDC" w:rsidRPr="00DD2BDC" w14:paraId="44964088" w14:textId="77777777" w:rsidTr="00DD2BDC">
        <w:trPr>
          <w:trHeight w:val="557"/>
        </w:trPr>
        <w:tc>
          <w:tcPr>
            <w:tcW w:w="2050" w:type="dxa"/>
            <w:tcBorders>
              <w:top w:val="single" w:sz="4" w:space="0" w:color="auto"/>
              <w:left w:val="single" w:sz="4" w:space="0" w:color="auto"/>
              <w:bottom w:val="single" w:sz="4" w:space="0" w:color="auto"/>
              <w:right w:val="single" w:sz="4" w:space="0" w:color="auto"/>
            </w:tcBorders>
            <w:hideMark/>
          </w:tcPr>
          <w:p w14:paraId="10F8FC57" w14:textId="3768B95F" w:rsidR="00DD2BDC" w:rsidRPr="00DD2BDC" w:rsidRDefault="00DD2BDC" w:rsidP="00DD2BDC">
            <w:pPr>
              <w:spacing w:after="200" w:line="276" w:lineRule="auto"/>
              <w:rPr>
                <w:b/>
                <w:lang w:val="en-US"/>
              </w:rPr>
            </w:pPr>
            <w:r w:rsidRPr="00787B74">
              <w:rPr>
                <w:b/>
                <w:lang w:val="en-US"/>
              </w:rPr>
              <w:t>1</w:t>
            </w:r>
            <w:r w:rsidR="00844D7B" w:rsidRPr="00787B74">
              <w:rPr>
                <w:b/>
                <w:lang w:val="en-US"/>
              </w:rPr>
              <w:t>0</w:t>
            </w:r>
            <w:r w:rsidRPr="00787B74">
              <w:rPr>
                <w:b/>
                <w:lang w:val="en-US"/>
              </w:rPr>
              <w:t xml:space="preserve"> Defibrillators</w:t>
            </w:r>
          </w:p>
        </w:tc>
        <w:tc>
          <w:tcPr>
            <w:tcW w:w="6025" w:type="dxa"/>
            <w:tcBorders>
              <w:top w:val="single" w:sz="4" w:space="0" w:color="auto"/>
              <w:left w:val="single" w:sz="4" w:space="0" w:color="auto"/>
              <w:bottom w:val="single" w:sz="4" w:space="0" w:color="auto"/>
              <w:right w:val="single" w:sz="4" w:space="0" w:color="auto"/>
            </w:tcBorders>
            <w:hideMark/>
          </w:tcPr>
          <w:p w14:paraId="3AF5622F" w14:textId="759FF053" w:rsidR="00DD2BDC" w:rsidRPr="00DD2BDC" w:rsidRDefault="00B5756A" w:rsidP="00B5756A">
            <w:pPr>
              <w:spacing w:after="200" w:line="276" w:lineRule="auto"/>
              <w:jc w:val="both"/>
              <w:rPr>
                <w:bCs/>
                <w:lang w:val="en-US"/>
              </w:rPr>
            </w:pPr>
            <w:r>
              <w:rPr>
                <w:bCs/>
                <w:lang w:val="en-US"/>
              </w:rPr>
              <w:t>10</w:t>
            </w:r>
            <w:r w:rsidR="00DD2BDC" w:rsidRPr="00DD2BDC">
              <w:rPr>
                <w:bCs/>
                <w:lang w:val="en-US"/>
              </w:rPr>
              <w:t>.1 The Chairman reported that £</w:t>
            </w:r>
            <w:r>
              <w:rPr>
                <w:bCs/>
                <w:lang w:val="en-US"/>
              </w:rPr>
              <w:t>5,100</w:t>
            </w:r>
            <w:r w:rsidR="00DD2BDC" w:rsidRPr="00DD2BDC">
              <w:rPr>
                <w:bCs/>
                <w:lang w:val="en-US"/>
              </w:rPr>
              <w:t xml:space="preserve"> had now been received for the defibrillator fund</w:t>
            </w:r>
            <w:r w:rsidR="0089591A">
              <w:rPr>
                <w:bCs/>
                <w:lang w:val="en-US"/>
              </w:rPr>
              <w:t>,</w:t>
            </w:r>
            <w:r w:rsidR="00DD2BDC" w:rsidRPr="00DD2BDC">
              <w:rPr>
                <w:bCs/>
                <w:lang w:val="en-US"/>
              </w:rPr>
              <w:t xml:space="preserve"> </w:t>
            </w:r>
            <w:r w:rsidR="005E0DFC">
              <w:rPr>
                <w:bCs/>
                <w:lang w:val="en-US"/>
              </w:rPr>
              <w:t>including</w:t>
            </w:r>
            <w:r w:rsidR="00DD2BDC" w:rsidRPr="00DD2BDC">
              <w:rPr>
                <w:bCs/>
                <w:lang w:val="en-US"/>
              </w:rPr>
              <w:t xml:space="preserve"> </w:t>
            </w:r>
            <w:r w:rsidR="00787B74">
              <w:rPr>
                <w:bCs/>
                <w:lang w:val="en-US"/>
              </w:rPr>
              <w:t>the</w:t>
            </w:r>
            <w:r w:rsidR="00DD2BDC" w:rsidRPr="00DD2BDC">
              <w:rPr>
                <w:bCs/>
                <w:lang w:val="en-US"/>
              </w:rPr>
              <w:t xml:space="preserve"> further </w:t>
            </w:r>
            <w:r>
              <w:rPr>
                <w:bCs/>
                <w:lang w:val="en-US"/>
              </w:rPr>
              <w:t>£1,500 from</w:t>
            </w:r>
            <w:r w:rsidR="00DD2BDC" w:rsidRPr="00DD2BDC">
              <w:rPr>
                <w:bCs/>
                <w:lang w:val="en-US"/>
              </w:rPr>
              <w:t xml:space="preserve"> the Common Good fund. </w:t>
            </w:r>
            <w:r>
              <w:rPr>
                <w:bCs/>
                <w:lang w:val="en-US"/>
              </w:rPr>
              <w:t>North Berwick Trust had agreed to top up to £10,000 if required.</w:t>
            </w:r>
          </w:p>
          <w:p w14:paraId="2BE901F9" w14:textId="77777777" w:rsidR="00DD2BDC" w:rsidRDefault="00B5756A" w:rsidP="00B5756A">
            <w:pPr>
              <w:spacing w:after="200" w:line="276" w:lineRule="auto"/>
              <w:jc w:val="both"/>
              <w:rPr>
                <w:bCs/>
                <w:lang w:val="en-US"/>
              </w:rPr>
            </w:pPr>
            <w:r>
              <w:rPr>
                <w:bCs/>
                <w:lang w:val="en-US"/>
              </w:rPr>
              <w:t>10.2 Loco in Lochbridge Road had agreed to host a defibrillator and had asked if the Community Council would adopt it to look after which was agreed.</w:t>
            </w:r>
          </w:p>
          <w:p w14:paraId="4C719BBE" w14:textId="77777777" w:rsidR="00B5756A" w:rsidRDefault="00B5756A" w:rsidP="00B5756A">
            <w:pPr>
              <w:spacing w:after="200" w:line="276" w:lineRule="auto"/>
              <w:jc w:val="both"/>
              <w:rPr>
                <w:bCs/>
                <w:lang w:val="en-US"/>
              </w:rPr>
            </w:pPr>
            <w:r>
              <w:rPr>
                <w:bCs/>
                <w:lang w:val="en-US"/>
              </w:rPr>
              <w:t>10.3</w:t>
            </w:r>
            <w:r w:rsidR="007029AD">
              <w:rPr>
                <w:bCs/>
                <w:lang w:val="en-US"/>
              </w:rPr>
              <w:t xml:space="preserve"> After investigation Cllr Watson commented that it was not possible to change the existing lock on the defibrillator at the harbour. Claymore had been asked to look at it to see if it could be disabled. Once the cost of converting it was known a decision would be taken whether to replace it. </w:t>
            </w:r>
          </w:p>
          <w:p w14:paraId="752F00BB" w14:textId="388C254B" w:rsidR="007029AD" w:rsidRPr="00DD2BDC" w:rsidRDefault="007029AD" w:rsidP="00B5756A">
            <w:pPr>
              <w:spacing w:after="200" w:line="276" w:lineRule="auto"/>
              <w:jc w:val="both"/>
              <w:rPr>
                <w:bCs/>
                <w:lang w:val="en-US"/>
              </w:rPr>
            </w:pPr>
            <w:r>
              <w:rPr>
                <w:bCs/>
                <w:lang w:val="en-US"/>
              </w:rPr>
              <w:t xml:space="preserve">10.4 </w:t>
            </w:r>
            <w:r w:rsidR="00AB47B4">
              <w:rPr>
                <w:bCs/>
                <w:lang w:val="en-US"/>
              </w:rPr>
              <w:t>The Chairman commented that the defibrillators were not insured for damage. He had been quoted £45 for the appropriate cover which it was agreed should be accepted.</w:t>
            </w:r>
          </w:p>
        </w:tc>
        <w:tc>
          <w:tcPr>
            <w:tcW w:w="941" w:type="dxa"/>
            <w:tcBorders>
              <w:top w:val="single" w:sz="4" w:space="0" w:color="auto"/>
              <w:left w:val="single" w:sz="4" w:space="0" w:color="auto"/>
              <w:bottom w:val="single" w:sz="4" w:space="0" w:color="auto"/>
              <w:right w:val="single" w:sz="4" w:space="0" w:color="auto"/>
            </w:tcBorders>
          </w:tcPr>
          <w:p w14:paraId="273C04F0" w14:textId="77777777" w:rsidR="00DD2BDC" w:rsidRPr="00DD2BDC" w:rsidRDefault="00DD2BDC" w:rsidP="00DD2BDC">
            <w:pPr>
              <w:spacing w:after="200" w:line="276" w:lineRule="auto"/>
              <w:rPr>
                <w:bCs/>
                <w:lang w:val="en-US"/>
              </w:rPr>
            </w:pPr>
          </w:p>
        </w:tc>
      </w:tr>
      <w:tr w:rsidR="00844D7B" w:rsidRPr="00DD2BDC" w14:paraId="5DF16D2C" w14:textId="77777777" w:rsidTr="00DD2BDC">
        <w:trPr>
          <w:trHeight w:val="557"/>
        </w:trPr>
        <w:tc>
          <w:tcPr>
            <w:tcW w:w="2050" w:type="dxa"/>
            <w:tcBorders>
              <w:top w:val="single" w:sz="4" w:space="0" w:color="auto"/>
              <w:left w:val="single" w:sz="4" w:space="0" w:color="auto"/>
              <w:bottom w:val="single" w:sz="4" w:space="0" w:color="auto"/>
              <w:right w:val="single" w:sz="4" w:space="0" w:color="auto"/>
            </w:tcBorders>
          </w:tcPr>
          <w:p w14:paraId="45F42E16" w14:textId="49FACCB6" w:rsidR="00844D7B" w:rsidRDefault="00844D7B" w:rsidP="00DD2BDC">
            <w:pPr>
              <w:rPr>
                <w:b/>
                <w:lang w:val="en-US"/>
              </w:rPr>
            </w:pPr>
            <w:r>
              <w:rPr>
                <w:b/>
                <w:lang w:val="en-US"/>
              </w:rPr>
              <w:t>11 V E Day 80</w:t>
            </w:r>
          </w:p>
          <w:p w14:paraId="5D162AF1" w14:textId="77777777" w:rsidR="00844D7B" w:rsidRDefault="00844D7B" w:rsidP="00DD2BDC">
            <w:pPr>
              <w:rPr>
                <w:b/>
                <w:lang w:val="en-US"/>
              </w:rPr>
            </w:pPr>
          </w:p>
          <w:p w14:paraId="0CC722AC" w14:textId="77777777" w:rsidR="00844D7B" w:rsidRDefault="00844D7B" w:rsidP="00DD2BDC">
            <w:pPr>
              <w:rPr>
                <w:b/>
                <w:lang w:val="en-US"/>
              </w:rPr>
            </w:pPr>
          </w:p>
          <w:p w14:paraId="7029D085" w14:textId="28E11759" w:rsidR="00844D7B" w:rsidRPr="00DD2BDC" w:rsidRDefault="00844D7B" w:rsidP="00DD2BDC">
            <w:pPr>
              <w:rPr>
                <w:b/>
                <w:lang w:val="en-US"/>
              </w:rPr>
            </w:pPr>
          </w:p>
        </w:tc>
        <w:tc>
          <w:tcPr>
            <w:tcW w:w="6025" w:type="dxa"/>
            <w:tcBorders>
              <w:top w:val="single" w:sz="4" w:space="0" w:color="auto"/>
              <w:left w:val="single" w:sz="4" w:space="0" w:color="auto"/>
              <w:bottom w:val="single" w:sz="4" w:space="0" w:color="auto"/>
              <w:right w:val="single" w:sz="4" w:space="0" w:color="auto"/>
            </w:tcBorders>
          </w:tcPr>
          <w:p w14:paraId="5FC31B76" w14:textId="77777777" w:rsidR="00844D7B" w:rsidRDefault="00742F25" w:rsidP="0079195F">
            <w:pPr>
              <w:jc w:val="both"/>
              <w:rPr>
                <w:bCs/>
                <w:lang w:val="en-US"/>
              </w:rPr>
            </w:pPr>
            <w:r>
              <w:rPr>
                <w:bCs/>
                <w:lang w:val="en-US"/>
              </w:rPr>
              <w:t>11.1 The Secretary updated the arrangements for the Beacon Lighting ceremony which would take place at the Harbour on 5</w:t>
            </w:r>
            <w:r w:rsidRPr="00742F25">
              <w:rPr>
                <w:bCs/>
                <w:vertAlign w:val="superscript"/>
                <w:lang w:val="en-US"/>
              </w:rPr>
              <w:t>th</w:t>
            </w:r>
            <w:r>
              <w:rPr>
                <w:bCs/>
                <w:lang w:val="en-US"/>
              </w:rPr>
              <w:t xml:space="preserve"> May starting at 8.30 pm.</w:t>
            </w:r>
          </w:p>
          <w:p w14:paraId="5D944C2A" w14:textId="77777777" w:rsidR="00742F25" w:rsidRDefault="00742F25" w:rsidP="0079195F">
            <w:pPr>
              <w:jc w:val="both"/>
              <w:rPr>
                <w:bCs/>
                <w:lang w:val="en-US"/>
              </w:rPr>
            </w:pPr>
          </w:p>
          <w:p w14:paraId="59FC8232" w14:textId="2669733D" w:rsidR="00742F25" w:rsidRDefault="00742F25" w:rsidP="0079195F">
            <w:pPr>
              <w:jc w:val="both"/>
              <w:rPr>
                <w:bCs/>
                <w:lang w:val="en-US"/>
              </w:rPr>
            </w:pPr>
            <w:r>
              <w:rPr>
                <w:bCs/>
                <w:lang w:val="en-US"/>
              </w:rPr>
              <w:t xml:space="preserve">11.2 The pipe band </w:t>
            </w:r>
            <w:r w:rsidR="00FD057D">
              <w:rPr>
                <w:bCs/>
                <w:lang w:val="en-US"/>
              </w:rPr>
              <w:t>will</w:t>
            </w:r>
            <w:r>
              <w:rPr>
                <w:bCs/>
                <w:lang w:val="en-US"/>
              </w:rPr>
              <w:t xml:space="preserve"> play a set of tunes for about 20 minutes; Churchill’s VE Day message </w:t>
            </w:r>
            <w:r w:rsidR="00FD057D">
              <w:rPr>
                <w:bCs/>
                <w:lang w:val="en-US"/>
              </w:rPr>
              <w:t>will</w:t>
            </w:r>
            <w:r w:rsidR="0079195F">
              <w:rPr>
                <w:bCs/>
                <w:lang w:val="en-US"/>
              </w:rPr>
              <w:t xml:space="preserve"> be</w:t>
            </w:r>
            <w:r>
              <w:rPr>
                <w:bCs/>
                <w:lang w:val="en-US"/>
              </w:rPr>
              <w:t xml:space="preserve"> </w:t>
            </w:r>
            <w:r w:rsidR="005E0DFC">
              <w:rPr>
                <w:bCs/>
                <w:lang w:val="en-US"/>
              </w:rPr>
              <w:t>relayed</w:t>
            </w:r>
            <w:r>
              <w:rPr>
                <w:bCs/>
                <w:lang w:val="en-US"/>
              </w:rPr>
              <w:t xml:space="preserve">; the </w:t>
            </w:r>
            <w:r w:rsidR="0079195F">
              <w:rPr>
                <w:bCs/>
                <w:lang w:val="en-US"/>
              </w:rPr>
              <w:t xml:space="preserve">local </w:t>
            </w:r>
            <w:r>
              <w:rPr>
                <w:bCs/>
                <w:lang w:val="en-US"/>
              </w:rPr>
              <w:t xml:space="preserve">Veterans’ leader </w:t>
            </w:r>
            <w:r w:rsidR="00FD057D">
              <w:rPr>
                <w:bCs/>
                <w:lang w:val="en-US"/>
              </w:rPr>
              <w:t xml:space="preserve">will </w:t>
            </w:r>
            <w:r>
              <w:rPr>
                <w:bCs/>
                <w:lang w:val="en-US"/>
              </w:rPr>
              <w:t xml:space="preserve">read the Tribute; a lone piper </w:t>
            </w:r>
            <w:r w:rsidR="00FD057D">
              <w:rPr>
                <w:bCs/>
                <w:lang w:val="en-US"/>
              </w:rPr>
              <w:t>will</w:t>
            </w:r>
            <w:r>
              <w:rPr>
                <w:bCs/>
                <w:lang w:val="en-US"/>
              </w:rPr>
              <w:t xml:space="preserve"> play before the </w:t>
            </w:r>
            <w:r w:rsidR="0079195F">
              <w:rPr>
                <w:bCs/>
                <w:lang w:val="en-US"/>
              </w:rPr>
              <w:t>B</w:t>
            </w:r>
            <w:r>
              <w:rPr>
                <w:bCs/>
                <w:lang w:val="en-US"/>
              </w:rPr>
              <w:t>eacon</w:t>
            </w:r>
            <w:r w:rsidR="0079195F">
              <w:rPr>
                <w:bCs/>
                <w:lang w:val="en-US"/>
              </w:rPr>
              <w:t xml:space="preserve"> </w:t>
            </w:r>
            <w:r w:rsidR="00FD057D">
              <w:rPr>
                <w:bCs/>
                <w:lang w:val="en-US"/>
              </w:rPr>
              <w:t>is</w:t>
            </w:r>
            <w:r w:rsidR="0079195F">
              <w:rPr>
                <w:bCs/>
                <w:lang w:val="en-US"/>
              </w:rPr>
              <w:t xml:space="preserve"> lit by</w:t>
            </w:r>
            <w:r>
              <w:rPr>
                <w:bCs/>
                <w:lang w:val="en-US"/>
              </w:rPr>
              <w:t xml:space="preserve"> the Lord Lieutenant to the accompaniment of the Voices Choir singing ‘I vow to Thee </w:t>
            </w:r>
            <w:r w:rsidR="00024B83">
              <w:rPr>
                <w:bCs/>
                <w:lang w:val="en-US"/>
              </w:rPr>
              <w:t>my</w:t>
            </w:r>
            <w:r>
              <w:rPr>
                <w:bCs/>
                <w:lang w:val="en-US"/>
              </w:rPr>
              <w:t xml:space="preserve"> Country</w:t>
            </w:r>
            <w:r w:rsidR="00024B83">
              <w:rPr>
                <w:bCs/>
                <w:lang w:val="en-US"/>
              </w:rPr>
              <w:t>’</w:t>
            </w:r>
            <w:r w:rsidR="0079195F">
              <w:rPr>
                <w:bCs/>
                <w:lang w:val="en-US"/>
              </w:rPr>
              <w:t xml:space="preserve">; the Choir </w:t>
            </w:r>
            <w:r w:rsidR="00FD057D">
              <w:rPr>
                <w:bCs/>
                <w:lang w:val="en-US"/>
              </w:rPr>
              <w:t>will</w:t>
            </w:r>
            <w:r w:rsidR="0079195F">
              <w:rPr>
                <w:bCs/>
                <w:lang w:val="en-US"/>
              </w:rPr>
              <w:t xml:space="preserve"> then sing ‘We’ll meet again’ &amp; ‘Sweet Caroline’ </w:t>
            </w:r>
            <w:r w:rsidR="004F3600">
              <w:rPr>
                <w:bCs/>
                <w:lang w:val="en-US"/>
              </w:rPr>
              <w:t>(</w:t>
            </w:r>
            <w:r w:rsidR="0079195F">
              <w:rPr>
                <w:bCs/>
                <w:lang w:val="en-US"/>
              </w:rPr>
              <w:t>singalongs</w:t>
            </w:r>
            <w:r w:rsidR="004F3600">
              <w:rPr>
                <w:bCs/>
                <w:lang w:val="en-US"/>
              </w:rPr>
              <w:t>)</w:t>
            </w:r>
            <w:r w:rsidR="0079195F">
              <w:rPr>
                <w:bCs/>
                <w:lang w:val="en-US"/>
              </w:rPr>
              <w:t xml:space="preserve"> and conclude with Elvis’s ‘If I Can Dream’.</w:t>
            </w:r>
          </w:p>
          <w:p w14:paraId="679AE527" w14:textId="77777777" w:rsidR="004F3600" w:rsidRDefault="004F3600" w:rsidP="0079195F">
            <w:pPr>
              <w:jc w:val="both"/>
              <w:rPr>
                <w:bCs/>
                <w:lang w:val="en-US"/>
              </w:rPr>
            </w:pPr>
          </w:p>
          <w:p w14:paraId="4B42383A" w14:textId="18B90784" w:rsidR="004F3600" w:rsidRDefault="004F3600" w:rsidP="0079195F">
            <w:pPr>
              <w:jc w:val="both"/>
              <w:rPr>
                <w:bCs/>
                <w:lang w:val="en-US"/>
              </w:rPr>
            </w:pPr>
            <w:r>
              <w:rPr>
                <w:bCs/>
                <w:lang w:val="en-US"/>
              </w:rPr>
              <w:t>11.3 No Safety Advisory Group meeting was required.</w:t>
            </w:r>
          </w:p>
          <w:p w14:paraId="0632C967" w14:textId="77777777" w:rsidR="004F3600" w:rsidRDefault="004F3600" w:rsidP="0079195F">
            <w:pPr>
              <w:jc w:val="both"/>
              <w:rPr>
                <w:bCs/>
                <w:lang w:val="en-US"/>
              </w:rPr>
            </w:pPr>
          </w:p>
          <w:p w14:paraId="73CF7856" w14:textId="14ABA837" w:rsidR="004F3600" w:rsidRDefault="004F3600" w:rsidP="0079195F">
            <w:pPr>
              <w:jc w:val="both"/>
              <w:rPr>
                <w:bCs/>
                <w:lang w:val="en-US"/>
              </w:rPr>
            </w:pPr>
            <w:r>
              <w:rPr>
                <w:bCs/>
                <w:lang w:val="en-US"/>
              </w:rPr>
              <w:t>11.4 The Chairman had organised the stewards.</w:t>
            </w:r>
          </w:p>
          <w:p w14:paraId="5D0F3B00" w14:textId="77777777" w:rsidR="004F3600" w:rsidRDefault="004F3600" w:rsidP="0079195F">
            <w:pPr>
              <w:jc w:val="both"/>
              <w:rPr>
                <w:bCs/>
                <w:lang w:val="en-US"/>
              </w:rPr>
            </w:pPr>
          </w:p>
          <w:p w14:paraId="2CE56285" w14:textId="3AD3A643" w:rsidR="004F3600" w:rsidRDefault="004F3600" w:rsidP="0079195F">
            <w:pPr>
              <w:jc w:val="both"/>
              <w:rPr>
                <w:bCs/>
                <w:lang w:val="en-US"/>
              </w:rPr>
            </w:pPr>
            <w:r>
              <w:rPr>
                <w:bCs/>
                <w:lang w:val="en-US"/>
              </w:rPr>
              <w:t xml:space="preserve">11.5 Sound engineer, Cam </w:t>
            </w:r>
            <w:r w:rsidR="00AB55F5">
              <w:rPr>
                <w:bCs/>
                <w:lang w:val="en-US"/>
              </w:rPr>
              <w:t>Hair</w:t>
            </w:r>
            <w:r>
              <w:rPr>
                <w:bCs/>
                <w:lang w:val="en-US"/>
              </w:rPr>
              <w:t xml:space="preserve"> would be required to set up the sound system and was likely to charge</w:t>
            </w:r>
            <w:r w:rsidR="00437C5E">
              <w:rPr>
                <w:bCs/>
                <w:lang w:val="en-US"/>
              </w:rPr>
              <w:t xml:space="preserve"> a fee</w:t>
            </w:r>
            <w:r>
              <w:rPr>
                <w:bCs/>
                <w:lang w:val="en-US"/>
              </w:rPr>
              <w:t xml:space="preserve"> for doing so.</w:t>
            </w:r>
          </w:p>
          <w:p w14:paraId="0F318351" w14:textId="5ECFA3FC" w:rsidR="0079195F" w:rsidRPr="00DD2BDC" w:rsidRDefault="0079195F" w:rsidP="0079195F">
            <w:pPr>
              <w:jc w:val="both"/>
              <w:rPr>
                <w:bCs/>
                <w:lang w:val="en-US"/>
              </w:rPr>
            </w:pPr>
          </w:p>
        </w:tc>
        <w:tc>
          <w:tcPr>
            <w:tcW w:w="941" w:type="dxa"/>
            <w:tcBorders>
              <w:top w:val="single" w:sz="4" w:space="0" w:color="auto"/>
              <w:left w:val="single" w:sz="4" w:space="0" w:color="auto"/>
              <w:bottom w:val="single" w:sz="4" w:space="0" w:color="auto"/>
              <w:right w:val="single" w:sz="4" w:space="0" w:color="auto"/>
            </w:tcBorders>
          </w:tcPr>
          <w:p w14:paraId="79877DC8" w14:textId="77777777" w:rsidR="00844D7B" w:rsidRPr="00DD2BDC" w:rsidRDefault="00844D7B" w:rsidP="00DD2BDC">
            <w:pPr>
              <w:rPr>
                <w:bCs/>
                <w:lang w:val="en-US"/>
              </w:rPr>
            </w:pPr>
          </w:p>
        </w:tc>
      </w:tr>
      <w:tr w:rsidR="00844D7B" w:rsidRPr="00DD2BDC" w14:paraId="2BD1A5EC" w14:textId="77777777" w:rsidTr="00DD2BDC">
        <w:trPr>
          <w:trHeight w:val="557"/>
        </w:trPr>
        <w:tc>
          <w:tcPr>
            <w:tcW w:w="2050" w:type="dxa"/>
            <w:tcBorders>
              <w:top w:val="single" w:sz="4" w:space="0" w:color="auto"/>
              <w:left w:val="single" w:sz="4" w:space="0" w:color="auto"/>
              <w:bottom w:val="single" w:sz="4" w:space="0" w:color="auto"/>
              <w:right w:val="single" w:sz="4" w:space="0" w:color="auto"/>
            </w:tcBorders>
          </w:tcPr>
          <w:p w14:paraId="287DDD32" w14:textId="358C3AC2" w:rsidR="00844D7B" w:rsidRDefault="00844D7B" w:rsidP="00DD2BDC">
            <w:pPr>
              <w:rPr>
                <w:b/>
                <w:lang w:val="en-US"/>
              </w:rPr>
            </w:pPr>
            <w:r>
              <w:rPr>
                <w:b/>
                <w:lang w:val="en-US"/>
              </w:rPr>
              <w:lastRenderedPageBreak/>
              <w:t>12 Resilience Planning</w:t>
            </w:r>
          </w:p>
        </w:tc>
        <w:tc>
          <w:tcPr>
            <w:tcW w:w="6025" w:type="dxa"/>
            <w:tcBorders>
              <w:top w:val="single" w:sz="4" w:space="0" w:color="auto"/>
              <w:left w:val="single" w:sz="4" w:space="0" w:color="auto"/>
              <w:bottom w:val="single" w:sz="4" w:space="0" w:color="auto"/>
              <w:right w:val="single" w:sz="4" w:space="0" w:color="auto"/>
            </w:tcBorders>
          </w:tcPr>
          <w:p w14:paraId="4C8C071E" w14:textId="40C70E36" w:rsidR="007C7D98" w:rsidRDefault="007C7D98" w:rsidP="00CE2A15">
            <w:pPr>
              <w:spacing w:after="200" w:line="276" w:lineRule="auto"/>
              <w:jc w:val="both"/>
              <w:rPr>
                <w:lang w:val="en-US"/>
              </w:rPr>
            </w:pPr>
            <w:r>
              <w:rPr>
                <w:lang w:val="en-US"/>
              </w:rPr>
              <w:t xml:space="preserve">12.1 </w:t>
            </w:r>
            <w:r w:rsidRPr="00DD2BDC">
              <w:rPr>
                <w:lang w:val="en-US"/>
              </w:rPr>
              <w:t>The Chairman &amp; Cllr Cetingez had attended a</w:t>
            </w:r>
            <w:r>
              <w:rPr>
                <w:lang w:val="en-US"/>
              </w:rPr>
              <w:t xml:space="preserve">n </w:t>
            </w:r>
            <w:r w:rsidR="001E2404">
              <w:rPr>
                <w:lang w:val="en-US"/>
              </w:rPr>
              <w:t xml:space="preserve">ELC </w:t>
            </w:r>
            <w:r w:rsidR="001E2404" w:rsidRPr="00DD2BDC">
              <w:rPr>
                <w:lang w:val="en-US"/>
              </w:rPr>
              <w:t>resilient</w:t>
            </w:r>
            <w:r>
              <w:rPr>
                <w:lang w:val="en-US"/>
              </w:rPr>
              <w:t xml:space="preserve"> </w:t>
            </w:r>
            <w:r w:rsidR="001E2404">
              <w:rPr>
                <w:lang w:val="en-US"/>
              </w:rPr>
              <w:t>communities’</w:t>
            </w:r>
            <w:r w:rsidRPr="00DD2BDC">
              <w:rPr>
                <w:lang w:val="en-US"/>
              </w:rPr>
              <w:t xml:space="preserve"> </w:t>
            </w:r>
            <w:r>
              <w:rPr>
                <w:lang w:val="en-US"/>
              </w:rPr>
              <w:t>workshop</w:t>
            </w:r>
            <w:r w:rsidRPr="00DD2BDC">
              <w:rPr>
                <w:lang w:val="en-US"/>
              </w:rPr>
              <w:t xml:space="preserve"> on 1</w:t>
            </w:r>
            <w:r w:rsidRPr="00DD2BDC">
              <w:rPr>
                <w:vertAlign w:val="superscript"/>
                <w:lang w:val="en-US"/>
              </w:rPr>
              <w:t>st</w:t>
            </w:r>
            <w:r w:rsidRPr="00DD2BDC">
              <w:rPr>
                <w:lang w:val="en-US"/>
              </w:rPr>
              <w:t xml:space="preserve"> March. It was an excellent meeting with much to take to take away from it.</w:t>
            </w:r>
          </w:p>
          <w:p w14:paraId="13C63A13" w14:textId="30DD4E6C" w:rsidR="001E2404" w:rsidRDefault="001E2404" w:rsidP="00CE2A15">
            <w:pPr>
              <w:spacing w:after="200" w:line="276" w:lineRule="auto"/>
              <w:jc w:val="both"/>
              <w:rPr>
                <w:lang w:val="en-US"/>
              </w:rPr>
            </w:pPr>
            <w:r>
              <w:rPr>
                <w:lang w:val="en-US"/>
              </w:rPr>
              <w:t xml:space="preserve">12.2 Cllr Cetingez gave a </w:t>
            </w:r>
            <w:r w:rsidR="00456C12">
              <w:rPr>
                <w:lang w:val="en-US"/>
              </w:rPr>
              <w:t xml:space="preserve">short </w:t>
            </w:r>
            <w:r>
              <w:rPr>
                <w:lang w:val="en-US"/>
              </w:rPr>
              <w:t>overview of the meeting</w:t>
            </w:r>
            <w:r w:rsidR="00CE2A15">
              <w:rPr>
                <w:lang w:val="en-US"/>
              </w:rPr>
              <w:t>.</w:t>
            </w:r>
          </w:p>
          <w:p w14:paraId="5136E424" w14:textId="3D08B117" w:rsidR="001E2404" w:rsidRDefault="001E2404" w:rsidP="00CE2A15">
            <w:pPr>
              <w:pStyle w:val="ListParagraph"/>
              <w:numPr>
                <w:ilvl w:val="0"/>
                <w:numId w:val="2"/>
              </w:numPr>
              <w:jc w:val="both"/>
              <w:rPr>
                <w:lang w:val="en-US"/>
              </w:rPr>
            </w:pPr>
            <w:r w:rsidRPr="00CE2A15">
              <w:rPr>
                <w:lang w:val="en-US"/>
              </w:rPr>
              <w:t xml:space="preserve">The </w:t>
            </w:r>
            <w:r w:rsidRPr="00CE2A15">
              <w:rPr>
                <w:b/>
                <w:bCs/>
                <w:lang w:val="en-US"/>
              </w:rPr>
              <w:t>Aim</w:t>
            </w:r>
            <w:r w:rsidRPr="00CE2A15">
              <w:rPr>
                <w:lang w:val="en-US"/>
              </w:rPr>
              <w:t xml:space="preserve"> was to bring together communities, partner and voluntary agencies to promote the benefits of Community Resilience </w:t>
            </w:r>
            <w:r w:rsidR="00CE2A15" w:rsidRPr="00CE2A15">
              <w:rPr>
                <w:lang w:val="en-US"/>
              </w:rPr>
              <w:t>within East</w:t>
            </w:r>
            <w:r w:rsidRPr="00CE2A15">
              <w:rPr>
                <w:lang w:val="en-US"/>
              </w:rPr>
              <w:t xml:space="preserve"> Lothian and provide guidance and information in support of </w:t>
            </w:r>
            <w:r w:rsidR="00CE2A15" w:rsidRPr="00CE2A15">
              <w:rPr>
                <w:lang w:val="en-US"/>
              </w:rPr>
              <w:t>this</w:t>
            </w:r>
            <w:r w:rsidRPr="00CE2A15">
              <w:rPr>
                <w:lang w:val="en-US"/>
              </w:rPr>
              <w:t xml:space="preserve"> endeavour.</w:t>
            </w:r>
          </w:p>
          <w:p w14:paraId="4B284E9D" w14:textId="4CCBBA91" w:rsidR="00CE2A15" w:rsidRDefault="00CE2A15" w:rsidP="00CE2A15">
            <w:pPr>
              <w:pStyle w:val="ListParagraph"/>
              <w:numPr>
                <w:ilvl w:val="0"/>
                <w:numId w:val="2"/>
              </w:numPr>
              <w:jc w:val="both"/>
              <w:rPr>
                <w:lang w:val="en-US"/>
              </w:rPr>
            </w:pPr>
            <w:r>
              <w:rPr>
                <w:lang w:val="en-US"/>
              </w:rPr>
              <w:t xml:space="preserve">The </w:t>
            </w:r>
            <w:r w:rsidRPr="00CE2A15">
              <w:rPr>
                <w:b/>
                <w:bCs/>
                <w:lang w:val="en-US"/>
              </w:rPr>
              <w:t>Objectives</w:t>
            </w:r>
            <w:r>
              <w:rPr>
                <w:lang w:val="en-US"/>
              </w:rPr>
              <w:t xml:space="preserve"> were to –</w:t>
            </w:r>
          </w:p>
          <w:p w14:paraId="21ED73CA" w14:textId="2557C94E" w:rsidR="00CE2A15" w:rsidRDefault="00CE2A15" w:rsidP="00CE2A15">
            <w:pPr>
              <w:pStyle w:val="ListParagraph"/>
              <w:jc w:val="both"/>
              <w:rPr>
                <w:lang w:val="en-US"/>
              </w:rPr>
            </w:pPr>
            <w:r>
              <w:rPr>
                <w:lang w:val="en-US"/>
              </w:rPr>
              <w:t>promote and highlight Resilient Communities;</w:t>
            </w:r>
          </w:p>
          <w:p w14:paraId="18E66293" w14:textId="2EC30EEB" w:rsidR="00CE2A15" w:rsidRDefault="00CE2A15" w:rsidP="00CE2A15">
            <w:pPr>
              <w:pStyle w:val="ListParagraph"/>
              <w:jc w:val="both"/>
              <w:rPr>
                <w:lang w:val="en-US"/>
              </w:rPr>
            </w:pPr>
            <w:r>
              <w:rPr>
                <w:lang w:val="en-US"/>
              </w:rPr>
              <w:t>assist communities to increase their resilience in the event of any emergency or other unexpected event;</w:t>
            </w:r>
          </w:p>
          <w:p w14:paraId="47CF5CD3" w14:textId="595B609D" w:rsidR="00CE2A15" w:rsidRDefault="00CE2A15" w:rsidP="00CE2A15">
            <w:pPr>
              <w:pStyle w:val="ListParagraph"/>
              <w:jc w:val="both"/>
              <w:rPr>
                <w:lang w:val="en-US"/>
              </w:rPr>
            </w:pPr>
            <w:r>
              <w:rPr>
                <w:lang w:val="en-US"/>
              </w:rPr>
              <w:t>provide communities with advice, information and reassurance on ways they can be better prepared for emergencies and unexpected events;</w:t>
            </w:r>
          </w:p>
          <w:p w14:paraId="20097798" w14:textId="439A3860" w:rsidR="00CE2A15" w:rsidRDefault="00CE2A15" w:rsidP="00CE2A15">
            <w:pPr>
              <w:pStyle w:val="ListParagraph"/>
              <w:jc w:val="both"/>
              <w:rPr>
                <w:lang w:val="en-US"/>
              </w:rPr>
            </w:pPr>
            <w:r>
              <w:rPr>
                <w:lang w:val="en-US"/>
              </w:rPr>
              <w:t>highlight responder agencies, including the voluntary sector, and the challenges they face;</w:t>
            </w:r>
          </w:p>
          <w:p w14:paraId="2DE58556" w14:textId="3834AD34" w:rsidR="00CE2A15" w:rsidRDefault="00CE2A15" w:rsidP="00CE2A15">
            <w:pPr>
              <w:pStyle w:val="ListParagraph"/>
              <w:jc w:val="both"/>
              <w:rPr>
                <w:lang w:val="en-US"/>
              </w:rPr>
            </w:pPr>
            <w:r>
              <w:rPr>
                <w:lang w:val="en-US"/>
              </w:rPr>
              <w:t>provide an opportunity for networking and sharing of information and best practices;</w:t>
            </w:r>
          </w:p>
          <w:p w14:paraId="55FBFF4E" w14:textId="6A0CA2E0" w:rsidR="00CE2A15" w:rsidRDefault="00CE2A15" w:rsidP="00CE2A15">
            <w:pPr>
              <w:pStyle w:val="ListParagraph"/>
              <w:jc w:val="both"/>
              <w:rPr>
                <w:lang w:val="en-US"/>
              </w:rPr>
            </w:pPr>
            <w:r>
              <w:rPr>
                <w:lang w:val="en-US"/>
              </w:rPr>
              <w:t>provide communities with a way forward for Resilient Communities in East Lothian.</w:t>
            </w:r>
          </w:p>
          <w:p w14:paraId="1981B5D0" w14:textId="77777777" w:rsidR="00437C5E" w:rsidRDefault="00437C5E" w:rsidP="00CE2A15">
            <w:pPr>
              <w:pStyle w:val="ListParagraph"/>
              <w:jc w:val="both"/>
              <w:rPr>
                <w:lang w:val="en-US"/>
              </w:rPr>
            </w:pPr>
          </w:p>
          <w:p w14:paraId="51A77045" w14:textId="21230B3E" w:rsidR="00437C5E" w:rsidRDefault="00437C5E" w:rsidP="00437C5E">
            <w:pPr>
              <w:pStyle w:val="ListParagraph"/>
              <w:ind w:left="0"/>
              <w:jc w:val="both"/>
              <w:rPr>
                <w:lang w:val="en-US"/>
              </w:rPr>
            </w:pPr>
            <w:r>
              <w:rPr>
                <w:lang w:val="en-US"/>
              </w:rPr>
              <w:t>12.3</w:t>
            </w:r>
            <w:r w:rsidR="00456C12">
              <w:rPr>
                <w:lang w:val="en-US"/>
              </w:rPr>
              <w:t xml:space="preserve"> Cllr Cetingez then commented on two items on the </w:t>
            </w:r>
            <w:proofErr w:type="gramStart"/>
            <w:r w:rsidR="00EE0415">
              <w:rPr>
                <w:lang w:val="en-US"/>
              </w:rPr>
              <w:t>Agenda</w:t>
            </w:r>
            <w:proofErr w:type="gramEnd"/>
            <w:r w:rsidR="00EE0415">
              <w:rPr>
                <w:lang w:val="en-US"/>
              </w:rPr>
              <w:t>, namely</w:t>
            </w:r>
            <w:r w:rsidR="00456C12">
              <w:rPr>
                <w:lang w:val="en-US"/>
              </w:rPr>
              <w:t xml:space="preserve"> Climate Change and Community Resilience in Action, highlighting Eyemouth’s Response Team in the latter.</w:t>
            </w:r>
          </w:p>
          <w:p w14:paraId="165A9F47" w14:textId="77777777" w:rsidR="00456C12" w:rsidRDefault="00456C12" w:rsidP="00437C5E">
            <w:pPr>
              <w:pStyle w:val="ListParagraph"/>
              <w:ind w:left="0"/>
              <w:jc w:val="both"/>
              <w:rPr>
                <w:lang w:val="en-US"/>
              </w:rPr>
            </w:pPr>
          </w:p>
          <w:p w14:paraId="7E33C42D" w14:textId="1A8AD2F1" w:rsidR="00456C12" w:rsidRDefault="00935CD8" w:rsidP="00437C5E">
            <w:pPr>
              <w:pStyle w:val="ListParagraph"/>
              <w:ind w:left="0"/>
              <w:jc w:val="both"/>
              <w:rPr>
                <w:lang w:val="en-US"/>
              </w:rPr>
            </w:pPr>
            <w:r>
              <w:rPr>
                <w:lang w:val="en-US"/>
              </w:rPr>
              <w:t>12.4 In</w:t>
            </w:r>
            <w:r w:rsidR="00456C12">
              <w:rPr>
                <w:lang w:val="en-US"/>
              </w:rPr>
              <w:t xml:space="preserve"> conclusion it was agreed </w:t>
            </w:r>
            <w:r>
              <w:rPr>
                <w:lang w:val="en-US"/>
              </w:rPr>
              <w:t>to (a) refresh</w:t>
            </w:r>
            <w:r w:rsidR="00456C12">
              <w:rPr>
                <w:lang w:val="en-US"/>
              </w:rPr>
              <w:t xml:space="preserve"> the Resilience Plan</w:t>
            </w:r>
            <w:r>
              <w:rPr>
                <w:lang w:val="en-US"/>
              </w:rPr>
              <w:t>, (b) work more closely with others to build a community hub, (c) refer to the Eyemouth community example to introduce basic first aid training and more and (d) ask for grants and funding to prepare for emergency climate events.</w:t>
            </w:r>
            <w:r w:rsidR="00456C12">
              <w:rPr>
                <w:lang w:val="en-US"/>
              </w:rPr>
              <w:t xml:space="preserve"> </w:t>
            </w:r>
          </w:p>
          <w:p w14:paraId="7F9B899F" w14:textId="2EB76435" w:rsidR="00844D7B" w:rsidRPr="00DD2BDC" w:rsidRDefault="00844D7B" w:rsidP="00CE2A15">
            <w:pPr>
              <w:jc w:val="both"/>
              <w:rPr>
                <w:bCs/>
                <w:lang w:val="en-US"/>
              </w:rPr>
            </w:pPr>
          </w:p>
        </w:tc>
        <w:tc>
          <w:tcPr>
            <w:tcW w:w="941" w:type="dxa"/>
            <w:tcBorders>
              <w:top w:val="single" w:sz="4" w:space="0" w:color="auto"/>
              <w:left w:val="single" w:sz="4" w:space="0" w:color="auto"/>
              <w:bottom w:val="single" w:sz="4" w:space="0" w:color="auto"/>
              <w:right w:val="single" w:sz="4" w:space="0" w:color="auto"/>
            </w:tcBorders>
          </w:tcPr>
          <w:p w14:paraId="0CFB9D63" w14:textId="77777777" w:rsidR="00844D7B" w:rsidRPr="00DD2BDC" w:rsidRDefault="00844D7B" w:rsidP="00CE2A15">
            <w:pPr>
              <w:jc w:val="both"/>
              <w:rPr>
                <w:bCs/>
                <w:lang w:val="en-US"/>
              </w:rPr>
            </w:pPr>
          </w:p>
        </w:tc>
      </w:tr>
      <w:tr w:rsidR="00DD2BDC" w:rsidRPr="00DD2BDC" w14:paraId="37958A91" w14:textId="77777777" w:rsidTr="00DD2BDC">
        <w:trPr>
          <w:trHeight w:val="2284"/>
        </w:trPr>
        <w:tc>
          <w:tcPr>
            <w:tcW w:w="2050" w:type="dxa"/>
            <w:tcBorders>
              <w:top w:val="single" w:sz="4" w:space="0" w:color="auto"/>
              <w:left w:val="single" w:sz="4" w:space="0" w:color="auto"/>
              <w:bottom w:val="single" w:sz="4" w:space="0" w:color="auto"/>
              <w:right w:val="single" w:sz="4" w:space="0" w:color="auto"/>
            </w:tcBorders>
            <w:hideMark/>
          </w:tcPr>
          <w:p w14:paraId="533676F9" w14:textId="22EBCC25" w:rsidR="00DD2BDC" w:rsidRPr="00DD2BDC" w:rsidRDefault="00DD2BDC" w:rsidP="00DD2BDC">
            <w:pPr>
              <w:spacing w:after="200" w:line="276" w:lineRule="auto"/>
              <w:rPr>
                <w:b/>
                <w:lang w:val="en-US"/>
              </w:rPr>
            </w:pPr>
            <w:r w:rsidRPr="00DD2BDC">
              <w:rPr>
                <w:b/>
                <w:lang w:val="en-US"/>
              </w:rPr>
              <w:t>1</w:t>
            </w:r>
            <w:r w:rsidR="00844D7B">
              <w:rPr>
                <w:b/>
                <w:lang w:val="en-US"/>
              </w:rPr>
              <w:t>3</w:t>
            </w:r>
            <w:r w:rsidRPr="00DD2BDC">
              <w:rPr>
                <w:b/>
                <w:lang w:val="en-US"/>
              </w:rPr>
              <w:t xml:space="preserve"> Correspondence</w:t>
            </w:r>
          </w:p>
        </w:tc>
        <w:tc>
          <w:tcPr>
            <w:tcW w:w="6025" w:type="dxa"/>
            <w:tcBorders>
              <w:top w:val="single" w:sz="4" w:space="0" w:color="auto"/>
              <w:left w:val="single" w:sz="4" w:space="0" w:color="auto"/>
              <w:bottom w:val="single" w:sz="4" w:space="0" w:color="auto"/>
              <w:right w:val="single" w:sz="4" w:space="0" w:color="auto"/>
            </w:tcBorders>
          </w:tcPr>
          <w:p w14:paraId="63D3C7F4" w14:textId="52CAA8CD" w:rsidR="00DD2BDC" w:rsidRDefault="00526393" w:rsidP="00526393">
            <w:pPr>
              <w:jc w:val="both"/>
            </w:pPr>
            <w:r>
              <w:t xml:space="preserve">13.1 </w:t>
            </w:r>
            <w:r w:rsidRPr="00526393">
              <w:rPr>
                <w:b/>
                <w:bCs/>
                <w:i/>
                <w:iCs/>
              </w:rPr>
              <w:t>Community Council elections</w:t>
            </w:r>
            <w:r>
              <w:rPr>
                <w:b/>
                <w:bCs/>
                <w:i/>
                <w:iCs/>
              </w:rPr>
              <w:t xml:space="preserve"> –</w:t>
            </w:r>
            <w:r>
              <w:t xml:space="preserve"> the proposed timetable and voting places for the community council elections</w:t>
            </w:r>
            <w:r w:rsidR="00437C5E">
              <w:t xml:space="preserve"> in October</w:t>
            </w:r>
            <w:r>
              <w:t xml:space="preserve"> had been circulated for information. It was felt a more central location for voting such as the Hope Rooms would be preferable to the Sports Centre to attract a higher turnout. </w:t>
            </w:r>
          </w:p>
          <w:p w14:paraId="08FD9EF5" w14:textId="77777777" w:rsidR="00526393" w:rsidRDefault="00526393" w:rsidP="00526393">
            <w:pPr>
              <w:jc w:val="both"/>
            </w:pPr>
          </w:p>
          <w:p w14:paraId="38047025" w14:textId="5C727CA4" w:rsidR="00526393" w:rsidRDefault="00526393" w:rsidP="00526393">
            <w:pPr>
              <w:jc w:val="both"/>
            </w:pPr>
            <w:r>
              <w:t xml:space="preserve">13.2 </w:t>
            </w:r>
            <w:r>
              <w:rPr>
                <w:b/>
                <w:bCs/>
                <w:i/>
                <w:iCs/>
              </w:rPr>
              <w:t xml:space="preserve">Trees in Dirleton Road </w:t>
            </w:r>
            <w:r w:rsidR="00043459">
              <w:rPr>
                <w:b/>
                <w:bCs/>
                <w:i/>
                <w:iCs/>
              </w:rPr>
              <w:t>–</w:t>
            </w:r>
            <w:r>
              <w:t xml:space="preserve"> </w:t>
            </w:r>
            <w:r w:rsidR="00043459">
              <w:t>a commuter had written expressing concern that the tarmac on the pavement along Dirleton Road had been laid right up to the tree trunks which would have a detrimental effect on the trees. It was pointed out that the tarmac was</w:t>
            </w:r>
            <w:r w:rsidR="003E64E2">
              <w:t xml:space="preserve"> in fact </w:t>
            </w:r>
            <w:r w:rsidR="00043459">
              <w:t>porous</w:t>
            </w:r>
            <w:r w:rsidR="003E64E2">
              <w:t>/permeable and was therefore not damaging the trees.</w:t>
            </w:r>
          </w:p>
          <w:p w14:paraId="36C9AE76" w14:textId="25F61CBF" w:rsidR="00940560" w:rsidRPr="00526393" w:rsidRDefault="00940560" w:rsidP="00526393">
            <w:pPr>
              <w:jc w:val="both"/>
            </w:pPr>
          </w:p>
        </w:tc>
        <w:tc>
          <w:tcPr>
            <w:tcW w:w="941" w:type="dxa"/>
            <w:tcBorders>
              <w:top w:val="single" w:sz="4" w:space="0" w:color="auto"/>
              <w:left w:val="single" w:sz="4" w:space="0" w:color="auto"/>
              <w:bottom w:val="single" w:sz="4" w:space="0" w:color="auto"/>
              <w:right w:val="single" w:sz="4" w:space="0" w:color="auto"/>
            </w:tcBorders>
          </w:tcPr>
          <w:p w14:paraId="7236B39D" w14:textId="77777777" w:rsidR="00DD2BDC" w:rsidRPr="00DD2BDC" w:rsidRDefault="00DD2BDC" w:rsidP="00DD2BDC">
            <w:pPr>
              <w:spacing w:after="200" w:line="276" w:lineRule="auto"/>
              <w:rPr>
                <w:lang w:val="en-US"/>
              </w:rPr>
            </w:pPr>
          </w:p>
        </w:tc>
      </w:tr>
      <w:tr w:rsidR="00DD2BDC" w:rsidRPr="00DD2BDC" w14:paraId="6675945A" w14:textId="77777777" w:rsidTr="00DD2BDC">
        <w:trPr>
          <w:trHeight w:val="557"/>
        </w:trPr>
        <w:tc>
          <w:tcPr>
            <w:tcW w:w="2050" w:type="dxa"/>
            <w:tcBorders>
              <w:top w:val="single" w:sz="4" w:space="0" w:color="auto"/>
              <w:left w:val="single" w:sz="4" w:space="0" w:color="auto"/>
              <w:bottom w:val="single" w:sz="4" w:space="0" w:color="auto"/>
              <w:right w:val="single" w:sz="4" w:space="0" w:color="auto"/>
            </w:tcBorders>
            <w:hideMark/>
          </w:tcPr>
          <w:p w14:paraId="7EF1B251" w14:textId="5B593451" w:rsidR="00DD2BDC" w:rsidRPr="00DD2BDC" w:rsidRDefault="00DD2BDC" w:rsidP="00DD2BDC">
            <w:pPr>
              <w:spacing w:after="200" w:line="276" w:lineRule="auto"/>
              <w:rPr>
                <w:b/>
                <w:lang w:val="en-US"/>
              </w:rPr>
            </w:pPr>
            <w:r w:rsidRPr="00DD2BDC">
              <w:rPr>
                <w:b/>
                <w:lang w:val="en-US"/>
              </w:rPr>
              <w:t>1</w:t>
            </w:r>
            <w:r w:rsidR="00844D7B">
              <w:rPr>
                <w:b/>
                <w:lang w:val="en-US"/>
              </w:rPr>
              <w:t>4</w:t>
            </w:r>
            <w:r w:rsidRPr="00DD2BDC">
              <w:rPr>
                <w:b/>
                <w:lang w:val="en-US"/>
              </w:rPr>
              <w:t xml:space="preserve"> Any other competent business</w:t>
            </w:r>
          </w:p>
        </w:tc>
        <w:tc>
          <w:tcPr>
            <w:tcW w:w="6025" w:type="dxa"/>
            <w:tcBorders>
              <w:top w:val="single" w:sz="4" w:space="0" w:color="auto"/>
              <w:left w:val="single" w:sz="4" w:space="0" w:color="auto"/>
              <w:bottom w:val="single" w:sz="4" w:space="0" w:color="auto"/>
              <w:right w:val="single" w:sz="4" w:space="0" w:color="auto"/>
            </w:tcBorders>
            <w:hideMark/>
          </w:tcPr>
          <w:p w14:paraId="7967A0B3" w14:textId="02E8380D" w:rsidR="00B0257D" w:rsidRDefault="00B0257D" w:rsidP="00B0257D">
            <w:pPr>
              <w:spacing w:after="200" w:line="276" w:lineRule="auto"/>
              <w:jc w:val="both"/>
              <w:rPr>
                <w:lang w:val="en-US"/>
              </w:rPr>
            </w:pPr>
            <w:r>
              <w:rPr>
                <w:lang w:val="en-US"/>
              </w:rPr>
              <w:t xml:space="preserve">14.1 </w:t>
            </w:r>
            <w:r>
              <w:rPr>
                <w:b/>
                <w:bCs/>
                <w:i/>
                <w:iCs/>
                <w:lang w:val="en-US"/>
              </w:rPr>
              <w:t>Community Bus –</w:t>
            </w:r>
            <w:r>
              <w:rPr>
                <w:lang w:val="en-US"/>
              </w:rPr>
              <w:t xml:space="preserve"> Cllr Macnair reported that the proposed community bus would n</w:t>
            </w:r>
            <w:r w:rsidR="00320B3A">
              <w:rPr>
                <w:lang w:val="en-US"/>
              </w:rPr>
              <w:t>o</w:t>
            </w:r>
            <w:r>
              <w:rPr>
                <w:lang w:val="en-US"/>
              </w:rPr>
              <w:t xml:space="preserve">t be happening due to lack of funding. It </w:t>
            </w:r>
            <w:r>
              <w:rPr>
                <w:lang w:val="en-US"/>
              </w:rPr>
              <w:lastRenderedPageBreak/>
              <w:t xml:space="preserve">was understood that the service bus routes were changing and </w:t>
            </w:r>
            <w:r w:rsidR="00320B3A">
              <w:rPr>
                <w:lang w:val="en-US"/>
              </w:rPr>
              <w:t>that</w:t>
            </w:r>
            <w:r>
              <w:rPr>
                <w:lang w:val="en-US"/>
              </w:rPr>
              <w:t xml:space="preserve"> Pilgrims Way</w:t>
            </w:r>
            <w:r w:rsidR="00320B3A">
              <w:rPr>
                <w:lang w:val="en-US"/>
              </w:rPr>
              <w:t xml:space="preserve"> would be included</w:t>
            </w:r>
            <w:r>
              <w:rPr>
                <w:lang w:val="en-US"/>
              </w:rPr>
              <w:t>.</w:t>
            </w:r>
          </w:p>
          <w:p w14:paraId="4EDBDB85" w14:textId="340D06BE" w:rsidR="00B0257D" w:rsidRDefault="00B0257D" w:rsidP="00B0257D">
            <w:pPr>
              <w:spacing w:after="200" w:line="276" w:lineRule="auto"/>
              <w:jc w:val="both"/>
              <w:rPr>
                <w:lang w:val="en-US"/>
              </w:rPr>
            </w:pPr>
            <w:r>
              <w:rPr>
                <w:lang w:val="en-US"/>
              </w:rPr>
              <w:t xml:space="preserve">14.2 </w:t>
            </w:r>
            <w:r>
              <w:rPr>
                <w:b/>
                <w:bCs/>
                <w:i/>
                <w:iCs/>
                <w:lang w:val="en-US"/>
              </w:rPr>
              <w:t>Beach footprint signs –</w:t>
            </w:r>
            <w:r>
              <w:rPr>
                <w:lang w:val="en-US"/>
              </w:rPr>
              <w:t xml:space="preserve"> it was agreed to acquire 4 new signs this year.</w:t>
            </w:r>
          </w:p>
          <w:p w14:paraId="7EC970DC" w14:textId="2012610C" w:rsidR="00B0257D" w:rsidRDefault="00B0257D" w:rsidP="00B0257D">
            <w:pPr>
              <w:spacing w:after="200" w:line="276" w:lineRule="auto"/>
              <w:jc w:val="both"/>
              <w:rPr>
                <w:lang w:val="en-US"/>
              </w:rPr>
            </w:pPr>
            <w:r>
              <w:rPr>
                <w:lang w:val="en-US"/>
              </w:rPr>
              <w:t xml:space="preserve">14.3 </w:t>
            </w:r>
            <w:r>
              <w:rPr>
                <w:b/>
                <w:bCs/>
                <w:i/>
                <w:iCs/>
                <w:lang w:val="en-US"/>
              </w:rPr>
              <w:t xml:space="preserve">Provost’s </w:t>
            </w:r>
            <w:r w:rsidRPr="00B0257D">
              <w:rPr>
                <w:b/>
                <w:bCs/>
                <w:i/>
                <w:iCs/>
                <w:lang w:val="en-US"/>
              </w:rPr>
              <w:t>lamp</w:t>
            </w:r>
            <w:r>
              <w:rPr>
                <w:b/>
                <w:bCs/>
                <w:i/>
                <w:iCs/>
                <w:lang w:val="en-US"/>
              </w:rPr>
              <w:t xml:space="preserve"> post – </w:t>
            </w:r>
            <w:r>
              <w:rPr>
                <w:lang w:val="en-US"/>
              </w:rPr>
              <w:t xml:space="preserve">the </w:t>
            </w:r>
            <w:r w:rsidR="00320B3A">
              <w:rPr>
                <w:lang w:val="en-US"/>
              </w:rPr>
              <w:t>C</w:t>
            </w:r>
            <w:r>
              <w:rPr>
                <w:lang w:val="en-US"/>
              </w:rPr>
              <w:t>hairman pointed out that the lamp post in Quality Street required renovation. A skilled sign writer would need to be found and the cost explored.</w:t>
            </w:r>
          </w:p>
          <w:p w14:paraId="271CDADB" w14:textId="016C6489" w:rsidR="00DD2BDC" w:rsidRPr="00DD2BDC" w:rsidRDefault="00B0257D" w:rsidP="00B0257D">
            <w:pPr>
              <w:spacing w:after="200" w:line="276" w:lineRule="auto"/>
              <w:jc w:val="both"/>
              <w:rPr>
                <w:lang w:val="en-US"/>
              </w:rPr>
            </w:pPr>
            <w:r w:rsidRPr="00B0257D">
              <w:rPr>
                <w:lang w:val="en-US"/>
              </w:rPr>
              <w:t>14.4</w:t>
            </w:r>
            <w:r>
              <w:rPr>
                <w:b/>
                <w:bCs/>
                <w:i/>
                <w:iCs/>
                <w:lang w:val="en-US"/>
              </w:rPr>
              <w:t xml:space="preserve"> </w:t>
            </w:r>
            <w:r w:rsidR="00DD2BDC" w:rsidRPr="00DD2BDC">
              <w:rPr>
                <w:b/>
                <w:bCs/>
                <w:i/>
                <w:iCs/>
                <w:lang w:val="en-US"/>
              </w:rPr>
              <w:t>Glasclune &amp; Castle Hill shelters –</w:t>
            </w:r>
            <w:r w:rsidR="00DD2BDC" w:rsidRPr="00DD2BDC">
              <w:rPr>
                <w:lang w:val="en-US"/>
              </w:rPr>
              <w:t xml:space="preserve"> </w:t>
            </w:r>
            <w:r>
              <w:rPr>
                <w:lang w:val="en-US"/>
              </w:rPr>
              <w:t>it was agreed to write to the Rotary Club to thank them for raising funds and managing the refurbishment of the shelters.</w:t>
            </w:r>
          </w:p>
        </w:tc>
        <w:tc>
          <w:tcPr>
            <w:tcW w:w="941" w:type="dxa"/>
            <w:tcBorders>
              <w:top w:val="single" w:sz="4" w:space="0" w:color="auto"/>
              <w:left w:val="single" w:sz="4" w:space="0" w:color="auto"/>
              <w:bottom w:val="single" w:sz="4" w:space="0" w:color="auto"/>
              <w:right w:val="single" w:sz="4" w:space="0" w:color="auto"/>
            </w:tcBorders>
          </w:tcPr>
          <w:p w14:paraId="1904C13A" w14:textId="77777777" w:rsidR="00DD2BDC" w:rsidRPr="00DD2BDC" w:rsidRDefault="00DD2BDC" w:rsidP="00B0257D">
            <w:pPr>
              <w:spacing w:after="200" w:line="276" w:lineRule="auto"/>
              <w:jc w:val="both"/>
              <w:rPr>
                <w:lang w:val="en-US"/>
              </w:rPr>
            </w:pPr>
          </w:p>
        </w:tc>
      </w:tr>
      <w:tr w:rsidR="00DD2BDC" w:rsidRPr="00DD2BDC" w14:paraId="24958F9D" w14:textId="77777777" w:rsidTr="00DD2BDC">
        <w:trPr>
          <w:trHeight w:val="768"/>
        </w:trPr>
        <w:tc>
          <w:tcPr>
            <w:tcW w:w="2050" w:type="dxa"/>
            <w:tcBorders>
              <w:top w:val="single" w:sz="4" w:space="0" w:color="auto"/>
              <w:left w:val="single" w:sz="4" w:space="0" w:color="auto"/>
              <w:bottom w:val="single" w:sz="4" w:space="0" w:color="auto"/>
              <w:right w:val="single" w:sz="4" w:space="0" w:color="auto"/>
            </w:tcBorders>
            <w:hideMark/>
          </w:tcPr>
          <w:p w14:paraId="47C92912" w14:textId="0B76E4BD" w:rsidR="00DD2BDC" w:rsidRPr="00DD2BDC" w:rsidRDefault="00DD2BDC" w:rsidP="00DD2BDC">
            <w:pPr>
              <w:spacing w:after="200" w:line="276" w:lineRule="auto"/>
              <w:rPr>
                <w:b/>
                <w:lang w:val="en-US"/>
              </w:rPr>
            </w:pPr>
            <w:r w:rsidRPr="00DD2BDC">
              <w:rPr>
                <w:b/>
                <w:lang w:val="en-US"/>
              </w:rPr>
              <w:t>1</w:t>
            </w:r>
            <w:r w:rsidR="00844D7B">
              <w:rPr>
                <w:b/>
                <w:lang w:val="en-US"/>
              </w:rPr>
              <w:t>5</w:t>
            </w:r>
            <w:r w:rsidRPr="00DD2BDC">
              <w:rPr>
                <w:b/>
                <w:lang w:val="en-US"/>
              </w:rPr>
              <w:t xml:space="preserve"> Date of Next Meeting</w:t>
            </w:r>
          </w:p>
        </w:tc>
        <w:tc>
          <w:tcPr>
            <w:tcW w:w="6025" w:type="dxa"/>
            <w:tcBorders>
              <w:top w:val="single" w:sz="4" w:space="0" w:color="auto"/>
              <w:left w:val="single" w:sz="4" w:space="0" w:color="auto"/>
              <w:bottom w:val="single" w:sz="4" w:space="0" w:color="auto"/>
              <w:right w:val="single" w:sz="4" w:space="0" w:color="auto"/>
            </w:tcBorders>
            <w:hideMark/>
          </w:tcPr>
          <w:p w14:paraId="0B39725B" w14:textId="0D00E6F3" w:rsidR="00DD2BDC" w:rsidRPr="00DD2BDC" w:rsidRDefault="00DD2BDC" w:rsidP="00B0257D">
            <w:pPr>
              <w:spacing w:after="200" w:line="276" w:lineRule="auto"/>
              <w:jc w:val="both"/>
              <w:rPr>
                <w:lang w:val="en-US"/>
              </w:rPr>
            </w:pPr>
            <w:r w:rsidRPr="00DD2BDC">
              <w:rPr>
                <w:lang w:val="en-US"/>
              </w:rPr>
              <w:t xml:space="preserve">The date of the next meeting would be on Tuesday </w:t>
            </w:r>
            <w:r w:rsidR="00B0257D">
              <w:rPr>
                <w:lang w:val="en-US"/>
              </w:rPr>
              <w:t>6</w:t>
            </w:r>
            <w:r w:rsidR="00B0257D" w:rsidRPr="00B0257D">
              <w:rPr>
                <w:vertAlign w:val="superscript"/>
                <w:lang w:val="en-US"/>
              </w:rPr>
              <w:t>th</w:t>
            </w:r>
            <w:r w:rsidR="00B0257D">
              <w:rPr>
                <w:lang w:val="en-US"/>
              </w:rPr>
              <w:t xml:space="preserve"> May</w:t>
            </w:r>
            <w:r w:rsidRPr="00DD2BDC">
              <w:rPr>
                <w:lang w:val="en-US"/>
              </w:rPr>
              <w:t xml:space="preserve"> 2025 at 7.30 pm in the Community Centre </w:t>
            </w:r>
          </w:p>
        </w:tc>
        <w:tc>
          <w:tcPr>
            <w:tcW w:w="941" w:type="dxa"/>
            <w:tcBorders>
              <w:top w:val="single" w:sz="4" w:space="0" w:color="auto"/>
              <w:left w:val="single" w:sz="4" w:space="0" w:color="auto"/>
              <w:bottom w:val="single" w:sz="4" w:space="0" w:color="auto"/>
              <w:right w:val="single" w:sz="4" w:space="0" w:color="auto"/>
            </w:tcBorders>
          </w:tcPr>
          <w:p w14:paraId="35E4C63B" w14:textId="77777777" w:rsidR="00DD2BDC" w:rsidRPr="00DD2BDC" w:rsidRDefault="00DD2BDC" w:rsidP="00DD2BDC">
            <w:pPr>
              <w:spacing w:after="200" w:line="276" w:lineRule="auto"/>
              <w:rPr>
                <w:lang w:val="en-US"/>
              </w:rPr>
            </w:pPr>
          </w:p>
        </w:tc>
      </w:tr>
    </w:tbl>
    <w:p w14:paraId="18B34D22" w14:textId="77777777" w:rsidR="00DD2BDC" w:rsidRPr="00DD2BDC" w:rsidRDefault="00DD2BDC" w:rsidP="00DD2BDC"/>
    <w:p w14:paraId="31A2D5B0" w14:textId="77777777" w:rsidR="00DD2BDC" w:rsidRPr="00DD2BDC" w:rsidRDefault="00DD2BDC" w:rsidP="00DD2BDC"/>
    <w:p w14:paraId="4EEC8D97" w14:textId="77777777" w:rsidR="00DD2BDC" w:rsidRPr="00DD2BDC" w:rsidRDefault="00DD2BDC" w:rsidP="00DD2BDC"/>
    <w:p w14:paraId="6400ACB9" w14:textId="77777777" w:rsidR="00DD2BDC" w:rsidRPr="00DD2BDC" w:rsidRDefault="00DD2BDC" w:rsidP="00DD2BDC"/>
    <w:p w14:paraId="08EF315E" w14:textId="77777777" w:rsidR="00DD2BDC" w:rsidRPr="00DD2BDC" w:rsidRDefault="00DD2BDC" w:rsidP="00DD2BDC"/>
    <w:p w14:paraId="5F6B50A7" w14:textId="77777777" w:rsidR="008B249F" w:rsidRDefault="008B249F"/>
    <w:sectPr w:rsidR="008B249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EBC8A" w14:textId="77777777" w:rsidR="004D1D3B" w:rsidRDefault="004D1D3B" w:rsidP="00C57D4C">
      <w:pPr>
        <w:spacing w:after="0" w:line="240" w:lineRule="auto"/>
      </w:pPr>
      <w:r>
        <w:separator/>
      </w:r>
    </w:p>
  </w:endnote>
  <w:endnote w:type="continuationSeparator" w:id="0">
    <w:p w14:paraId="20678D11" w14:textId="77777777" w:rsidR="004D1D3B" w:rsidRDefault="004D1D3B" w:rsidP="00C57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5029050"/>
      <w:docPartObj>
        <w:docPartGallery w:val="Page Numbers (Bottom of Page)"/>
        <w:docPartUnique/>
      </w:docPartObj>
    </w:sdtPr>
    <w:sdtEndPr>
      <w:rPr>
        <w:color w:val="7F7F7F" w:themeColor="background1" w:themeShade="7F"/>
        <w:spacing w:val="60"/>
      </w:rPr>
    </w:sdtEndPr>
    <w:sdtContent>
      <w:p w14:paraId="0ABF97B9" w14:textId="37359D8F" w:rsidR="00C57D4C" w:rsidRDefault="00C57D4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6820D34" w14:textId="77777777" w:rsidR="00C57D4C" w:rsidRDefault="00C57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0A7E7" w14:textId="77777777" w:rsidR="004D1D3B" w:rsidRDefault="004D1D3B" w:rsidP="00C57D4C">
      <w:pPr>
        <w:spacing w:after="0" w:line="240" w:lineRule="auto"/>
      </w:pPr>
      <w:r>
        <w:separator/>
      </w:r>
    </w:p>
  </w:footnote>
  <w:footnote w:type="continuationSeparator" w:id="0">
    <w:p w14:paraId="2D8ECF2A" w14:textId="77777777" w:rsidR="004D1D3B" w:rsidRDefault="004D1D3B" w:rsidP="00C57D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00DCA"/>
    <w:multiLevelType w:val="hybridMultilevel"/>
    <w:tmpl w:val="3C1440C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3834269"/>
    <w:multiLevelType w:val="hybridMultilevel"/>
    <w:tmpl w:val="1298CF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2257291">
    <w:abstractNumId w:val="0"/>
  </w:num>
  <w:num w:numId="2" w16cid:durableId="1689067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BDC"/>
    <w:rsid w:val="00024B83"/>
    <w:rsid w:val="00043459"/>
    <w:rsid w:val="00087133"/>
    <w:rsid w:val="000F08AE"/>
    <w:rsid w:val="00114C67"/>
    <w:rsid w:val="00115964"/>
    <w:rsid w:val="00131A92"/>
    <w:rsid w:val="0013279A"/>
    <w:rsid w:val="00137374"/>
    <w:rsid w:val="00152758"/>
    <w:rsid w:val="001A51C0"/>
    <w:rsid w:val="001C313D"/>
    <w:rsid w:val="001D384E"/>
    <w:rsid w:val="001E2404"/>
    <w:rsid w:val="00215551"/>
    <w:rsid w:val="00227E1D"/>
    <w:rsid w:val="00257BD1"/>
    <w:rsid w:val="002E7BDE"/>
    <w:rsid w:val="00320B3A"/>
    <w:rsid w:val="0036117D"/>
    <w:rsid w:val="003626D6"/>
    <w:rsid w:val="003E26E9"/>
    <w:rsid w:val="003E3C67"/>
    <w:rsid w:val="003E64E2"/>
    <w:rsid w:val="003F48F8"/>
    <w:rsid w:val="00421ADE"/>
    <w:rsid w:val="00437C5E"/>
    <w:rsid w:val="00456C12"/>
    <w:rsid w:val="00456F47"/>
    <w:rsid w:val="00477315"/>
    <w:rsid w:val="004A7B3B"/>
    <w:rsid w:val="004D1D3B"/>
    <w:rsid w:val="004F3600"/>
    <w:rsid w:val="00526393"/>
    <w:rsid w:val="005E0DFC"/>
    <w:rsid w:val="005E4398"/>
    <w:rsid w:val="006175A8"/>
    <w:rsid w:val="00624316"/>
    <w:rsid w:val="00673EE4"/>
    <w:rsid w:val="006A205D"/>
    <w:rsid w:val="006A7D8F"/>
    <w:rsid w:val="006B7A55"/>
    <w:rsid w:val="006D4307"/>
    <w:rsid w:val="007029AD"/>
    <w:rsid w:val="00742F25"/>
    <w:rsid w:val="00776D32"/>
    <w:rsid w:val="00787B74"/>
    <w:rsid w:val="0079195F"/>
    <w:rsid w:val="007C0183"/>
    <w:rsid w:val="007C7D98"/>
    <w:rsid w:val="008135D0"/>
    <w:rsid w:val="00844D7B"/>
    <w:rsid w:val="00873E08"/>
    <w:rsid w:val="008832FA"/>
    <w:rsid w:val="0089591A"/>
    <w:rsid w:val="008B249F"/>
    <w:rsid w:val="008D7EA6"/>
    <w:rsid w:val="00935CD8"/>
    <w:rsid w:val="00940560"/>
    <w:rsid w:val="00994FD4"/>
    <w:rsid w:val="009C3CE8"/>
    <w:rsid w:val="00AB47B4"/>
    <w:rsid w:val="00AB55F5"/>
    <w:rsid w:val="00AD0F05"/>
    <w:rsid w:val="00AE2004"/>
    <w:rsid w:val="00AE7F71"/>
    <w:rsid w:val="00B0257D"/>
    <w:rsid w:val="00B1292D"/>
    <w:rsid w:val="00B269B3"/>
    <w:rsid w:val="00B26EA5"/>
    <w:rsid w:val="00B5756A"/>
    <w:rsid w:val="00B77C90"/>
    <w:rsid w:val="00BB5114"/>
    <w:rsid w:val="00BC0E7B"/>
    <w:rsid w:val="00BD3AE8"/>
    <w:rsid w:val="00BE3F55"/>
    <w:rsid w:val="00C57D4C"/>
    <w:rsid w:val="00C82A37"/>
    <w:rsid w:val="00CE2A15"/>
    <w:rsid w:val="00D10E4D"/>
    <w:rsid w:val="00D23FA2"/>
    <w:rsid w:val="00D53F17"/>
    <w:rsid w:val="00D675EC"/>
    <w:rsid w:val="00D93A33"/>
    <w:rsid w:val="00DD2BDC"/>
    <w:rsid w:val="00E67D79"/>
    <w:rsid w:val="00EC6948"/>
    <w:rsid w:val="00ED4B5F"/>
    <w:rsid w:val="00EE0415"/>
    <w:rsid w:val="00EF083E"/>
    <w:rsid w:val="00EF5915"/>
    <w:rsid w:val="00F25F5D"/>
    <w:rsid w:val="00FA641A"/>
    <w:rsid w:val="00FB21D6"/>
    <w:rsid w:val="00FD0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E8106"/>
  <w15:chartTrackingRefBased/>
  <w15:docId w15:val="{60988A0F-2BC7-4CC2-AF32-BCCB67F4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2BD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D2BD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D2BD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D2BD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D2BD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D2B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2B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2B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2B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BD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D2BD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D2BD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D2BD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D2BD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D2B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B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B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BDC"/>
    <w:rPr>
      <w:rFonts w:eastAsiaTheme="majorEastAsia" w:cstheme="majorBidi"/>
      <w:color w:val="272727" w:themeColor="text1" w:themeTint="D8"/>
    </w:rPr>
  </w:style>
  <w:style w:type="paragraph" w:styleId="Title">
    <w:name w:val="Title"/>
    <w:basedOn w:val="Normal"/>
    <w:next w:val="Normal"/>
    <w:link w:val="TitleChar"/>
    <w:uiPriority w:val="10"/>
    <w:qFormat/>
    <w:rsid w:val="00DD2B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B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BD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2B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B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D2BDC"/>
    <w:rPr>
      <w:i/>
      <w:iCs/>
      <w:color w:val="404040" w:themeColor="text1" w:themeTint="BF"/>
    </w:rPr>
  </w:style>
  <w:style w:type="paragraph" w:styleId="ListParagraph">
    <w:name w:val="List Paragraph"/>
    <w:basedOn w:val="Normal"/>
    <w:uiPriority w:val="34"/>
    <w:qFormat/>
    <w:rsid w:val="00DD2BDC"/>
    <w:pPr>
      <w:ind w:left="720"/>
      <w:contextualSpacing/>
    </w:pPr>
  </w:style>
  <w:style w:type="character" w:styleId="IntenseEmphasis">
    <w:name w:val="Intense Emphasis"/>
    <w:basedOn w:val="DefaultParagraphFont"/>
    <w:uiPriority w:val="21"/>
    <w:qFormat/>
    <w:rsid w:val="00DD2BDC"/>
    <w:rPr>
      <w:i/>
      <w:iCs/>
      <w:color w:val="365F91" w:themeColor="accent1" w:themeShade="BF"/>
    </w:rPr>
  </w:style>
  <w:style w:type="paragraph" w:styleId="IntenseQuote">
    <w:name w:val="Intense Quote"/>
    <w:basedOn w:val="Normal"/>
    <w:next w:val="Normal"/>
    <w:link w:val="IntenseQuoteChar"/>
    <w:uiPriority w:val="30"/>
    <w:qFormat/>
    <w:rsid w:val="00DD2BD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D2BDC"/>
    <w:rPr>
      <w:i/>
      <w:iCs/>
      <w:color w:val="365F91" w:themeColor="accent1" w:themeShade="BF"/>
    </w:rPr>
  </w:style>
  <w:style w:type="character" w:styleId="IntenseReference">
    <w:name w:val="Intense Reference"/>
    <w:basedOn w:val="DefaultParagraphFont"/>
    <w:uiPriority w:val="32"/>
    <w:qFormat/>
    <w:rsid w:val="00DD2BDC"/>
    <w:rPr>
      <w:b/>
      <w:bCs/>
      <w:smallCaps/>
      <w:color w:val="365F91" w:themeColor="accent1" w:themeShade="BF"/>
      <w:spacing w:val="5"/>
    </w:rPr>
  </w:style>
  <w:style w:type="table" w:styleId="TableGrid">
    <w:name w:val="Table Grid"/>
    <w:basedOn w:val="TableNormal"/>
    <w:uiPriority w:val="59"/>
    <w:rsid w:val="00DD2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26E9"/>
    <w:pPr>
      <w:spacing w:after="0" w:line="240" w:lineRule="auto"/>
    </w:pPr>
  </w:style>
  <w:style w:type="paragraph" w:styleId="Header">
    <w:name w:val="header"/>
    <w:basedOn w:val="Normal"/>
    <w:link w:val="HeaderChar"/>
    <w:uiPriority w:val="99"/>
    <w:unhideWhenUsed/>
    <w:rsid w:val="00C57D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D4C"/>
  </w:style>
  <w:style w:type="paragraph" w:styleId="Footer">
    <w:name w:val="footer"/>
    <w:basedOn w:val="Normal"/>
    <w:link w:val="FooterChar"/>
    <w:uiPriority w:val="99"/>
    <w:unhideWhenUsed/>
    <w:rsid w:val="00C57D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158603">
      <w:bodyDiv w:val="1"/>
      <w:marLeft w:val="0"/>
      <w:marRight w:val="0"/>
      <w:marTop w:val="0"/>
      <w:marBottom w:val="0"/>
      <w:divBdr>
        <w:top w:val="none" w:sz="0" w:space="0" w:color="auto"/>
        <w:left w:val="none" w:sz="0" w:space="0" w:color="auto"/>
        <w:bottom w:val="none" w:sz="0" w:space="0" w:color="auto"/>
        <w:right w:val="none" w:sz="0" w:space="0" w:color="auto"/>
      </w:divBdr>
    </w:div>
    <w:div w:id="468399295">
      <w:bodyDiv w:val="1"/>
      <w:marLeft w:val="0"/>
      <w:marRight w:val="0"/>
      <w:marTop w:val="0"/>
      <w:marBottom w:val="0"/>
      <w:divBdr>
        <w:top w:val="none" w:sz="0" w:space="0" w:color="auto"/>
        <w:left w:val="none" w:sz="0" w:space="0" w:color="auto"/>
        <w:bottom w:val="none" w:sz="0" w:space="0" w:color="auto"/>
        <w:right w:val="none" w:sz="0" w:space="0" w:color="auto"/>
      </w:divBdr>
    </w:div>
    <w:div w:id="944460840">
      <w:bodyDiv w:val="1"/>
      <w:marLeft w:val="0"/>
      <w:marRight w:val="0"/>
      <w:marTop w:val="0"/>
      <w:marBottom w:val="0"/>
      <w:divBdr>
        <w:top w:val="none" w:sz="0" w:space="0" w:color="auto"/>
        <w:left w:val="none" w:sz="0" w:space="0" w:color="auto"/>
        <w:bottom w:val="none" w:sz="0" w:space="0" w:color="auto"/>
        <w:right w:val="none" w:sz="0" w:space="0" w:color="auto"/>
      </w:divBdr>
    </w:div>
    <w:div w:id="189504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6</Pages>
  <Words>1653</Words>
  <Characters>9426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&amp; Elaine</dc:creator>
  <cp:keywords/>
  <dc:description/>
  <cp:lastModifiedBy>Kathryn &amp; Elaine</cp:lastModifiedBy>
  <cp:revision>57</cp:revision>
  <dcterms:created xsi:type="dcterms:W3CDTF">2025-04-02T15:57:00Z</dcterms:created>
  <dcterms:modified xsi:type="dcterms:W3CDTF">2025-04-23T15:49:00Z</dcterms:modified>
</cp:coreProperties>
</file>