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8" w:rsidRPr="00101F23" w:rsidRDefault="009605A8" w:rsidP="009605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9605A8" w:rsidRPr="00101F23" w:rsidRDefault="009605A8" w:rsidP="009605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9605A8" w:rsidRPr="00101F23" w:rsidRDefault="009605A8" w:rsidP="009605A8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50</w:t>
      </w:r>
      <w:r>
        <w:rPr>
          <w:rFonts w:ascii="Comic Sans MS" w:hAnsi="Comic Sans MS"/>
          <w:sz w:val="24"/>
          <w:szCs w:val="24"/>
        </w:rPr>
        <w:t>7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7</w:t>
      </w:r>
      <w:r w:rsidRPr="009605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August 2018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9605A8" w:rsidRDefault="009605A8" w:rsidP="009605A8">
      <w:pPr>
        <w:pStyle w:val="PlainText"/>
        <w:jc w:val="both"/>
      </w:pPr>
    </w:p>
    <w:p w:rsidR="009605A8" w:rsidRDefault="009605A8" w:rsidP="009605A8">
      <w:pPr>
        <w:pStyle w:val="PlainText"/>
      </w:pPr>
    </w:p>
    <w:p w:rsidR="009605A8" w:rsidRPr="00101F23" w:rsidRDefault="009605A8" w:rsidP="009605A8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3</w:t>
      </w:r>
      <w:r w:rsidRPr="009605A8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July 2018                                                 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101F23">
        <w:rPr>
          <w:rFonts w:ascii="Comic Sans MS" w:hAnsi="Comic Sans MS"/>
          <w:sz w:val="22"/>
          <w:szCs w:val="22"/>
        </w:rPr>
        <w:t>.    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101F23">
        <w:rPr>
          <w:rFonts w:ascii="Comic Sans MS" w:hAnsi="Comic Sans MS"/>
          <w:sz w:val="22"/>
          <w:szCs w:val="22"/>
        </w:rPr>
        <w:t xml:space="preserve">.    Police Report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  </w:t>
      </w:r>
      <w:r w:rsidRPr="00101F23">
        <w:rPr>
          <w:rFonts w:ascii="Comic Sans MS" w:hAnsi="Comic Sans MS"/>
          <w:sz w:val="22"/>
          <w:szCs w:val="22"/>
        </w:rPr>
        <w:t>Planning Matters</w:t>
      </w:r>
      <w:r>
        <w:rPr>
          <w:rFonts w:ascii="Comic Sans MS" w:hAnsi="Comic Sans MS"/>
          <w:sz w:val="22"/>
          <w:szCs w:val="22"/>
        </w:rPr>
        <w:t xml:space="preserve">   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  Treasurer’s Report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  Murals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 Telephone cabins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  AEDs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 North Berwick Trust                                                                                          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12.   Communications Group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</w:p>
    <w:p w:rsidR="009605A8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9605A8" w:rsidRPr="00101F23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9605A8" w:rsidRPr="0024673D" w:rsidRDefault="009605A8" w:rsidP="009605A8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9605A8" w:rsidRPr="0024673D" w:rsidRDefault="009605A8" w:rsidP="009605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4</w:t>
      </w:r>
      <w:r w:rsidRPr="009605A8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September  </w:t>
      </w:r>
      <w:r w:rsidRPr="0024673D">
        <w:rPr>
          <w:rFonts w:ascii="Comic Sans MS" w:hAnsi="Comic Sans MS"/>
          <w:sz w:val="22"/>
          <w:szCs w:val="22"/>
        </w:rPr>
        <w:t>2018</w:t>
      </w:r>
    </w:p>
    <w:p w:rsidR="009605A8" w:rsidRDefault="009605A8" w:rsidP="009605A8"/>
    <w:p w:rsidR="009605A8" w:rsidRDefault="009605A8" w:rsidP="009605A8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5A8"/>
    <w:rsid w:val="00342330"/>
    <w:rsid w:val="00835BA0"/>
    <w:rsid w:val="009605A8"/>
    <w:rsid w:val="00A5018B"/>
    <w:rsid w:val="00C45F35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05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05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2018-08-04T22:56:00Z</dcterms:created>
  <dcterms:modified xsi:type="dcterms:W3CDTF">2018-08-04T23:02:00Z</dcterms:modified>
</cp:coreProperties>
</file>